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46" w:rsidRDefault="00A26146" w:rsidP="00A261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b/>
          <w:bCs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İlhan Soytürk</w:t>
      </w:r>
    </w:p>
    <w:p w:rsidR="00A32528" w:rsidRPr="00D64F5E" w:rsidRDefault="00972F4F" w:rsidP="005C45F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252525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UYGARLIK </w:t>
      </w:r>
      <w:r w:rsidR="00D64F5E" w:rsidRPr="00D64F5E">
        <w:rPr>
          <w:rFonts w:ascii="Arial" w:hAnsi="Arial" w:cs="Arial"/>
          <w:b/>
          <w:bCs/>
          <w:color w:val="252525"/>
          <w:sz w:val="21"/>
          <w:szCs w:val="21"/>
        </w:rPr>
        <w:t xml:space="preserve"> VE</w:t>
      </w:r>
      <w:proofErr w:type="gramEnd"/>
      <w:r w:rsidR="00CB47CD" w:rsidRPr="00D64F5E">
        <w:rPr>
          <w:rFonts w:ascii="Arial" w:hAnsi="Arial" w:cs="Arial"/>
          <w:b/>
          <w:bCs/>
          <w:color w:val="252525"/>
          <w:sz w:val="21"/>
          <w:szCs w:val="21"/>
        </w:rPr>
        <w:t xml:space="preserve"> ÇOCUK EDEBİYATI</w:t>
      </w:r>
    </w:p>
    <w:p w:rsidR="00A32528" w:rsidRPr="00D64F5E" w:rsidRDefault="006C5227" w:rsidP="009C5C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</w:rPr>
      </w:pPr>
      <w:r w:rsidRPr="00D64F5E">
        <w:rPr>
          <w:bCs/>
        </w:rPr>
        <w:t>S</w:t>
      </w:r>
      <w:r w:rsidR="0050283C" w:rsidRPr="00D64F5E">
        <w:t>anat, endüstri, maddi manevi alanda</w:t>
      </w:r>
      <w:r w:rsidRPr="00D64F5E">
        <w:t>ki</w:t>
      </w:r>
      <w:r w:rsidR="0050283C" w:rsidRPr="00D64F5E">
        <w:t xml:space="preserve"> </w:t>
      </w:r>
      <w:r w:rsidRPr="00D64F5E">
        <w:t>değerler</w:t>
      </w:r>
      <w:r w:rsidR="003F0595" w:rsidRPr="00D64F5E">
        <w:t>; fikir</w:t>
      </w:r>
      <w:r w:rsidR="0050283C" w:rsidRPr="00D64F5E">
        <w:t>,</w:t>
      </w:r>
      <w:r w:rsidR="0050283C" w:rsidRPr="00D64F5E">
        <w:rPr>
          <w:rStyle w:val="apple-converted-space"/>
        </w:rPr>
        <w:t> </w:t>
      </w:r>
      <w:hyperlink r:id="rId5" w:tooltip="Bilim" w:history="1">
        <w:r w:rsidR="0050283C" w:rsidRPr="00D64F5E">
          <w:rPr>
            <w:rStyle w:val="Kpr"/>
            <w:color w:val="auto"/>
            <w:u w:val="none"/>
          </w:rPr>
          <w:t>bilim</w:t>
        </w:r>
      </w:hyperlink>
      <w:r w:rsidR="00E949C5" w:rsidRPr="00D64F5E">
        <w:t xml:space="preserve"> ve </w:t>
      </w:r>
      <w:hyperlink r:id="rId6" w:tooltip="Teknoloji" w:history="1">
        <w:r w:rsidR="00E949C5" w:rsidRPr="00D64F5E">
          <w:rPr>
            <w:rStyle w:val="Kpr"/>
            <w:color w:val="auto"/>
            <w:u w:val="none"/>
          </w:rPr>
          <w:t>teknoloji</w:t>
        </w:r>
      </w:hyperlink>
      <w:r w:rsidR="00E949C5" w:rsidRPr="00D64F5E">
        <w:rPr>
          <w:rStyle w:val="apple-converted-space"/>
        </w:rPr>
        <w:t> </w:t>
      </w:r>
      <w:r w:rsidR="00E949C5" w:rsidRPr="00D64F5E">
        <w:t xml:space="preserve">ürünlerinin </w:t>
      </w:r>
      <w:r w:rsidR="00D64F5E" w:rsidRPr="00D64F5E">
        <w:rPr>
          <w:color w:val="252525"/>
        </w:rPr>
        <w:t>tamamı uygarlık</w:t>
      </w:r>
      <w:r w:rsidR="003F0595" w:rsidRPr="00D64F5E">
        <w:rPr>
          <w:color w:val="252525"/>
        </w:rPr>
        <w:t xml:space="preserve"> olarak</w:t>
      </w:r>
      <w:r w:rsidR="002D55CE" w:rsidRPr="00D64F5E">
        <w:rPr>
          <w:color w:val="252525"/>
        </w:rPr>
        <w:t xml:space="preserve"> düşünülebilir</w:t>
      </w:r>
      <w:r w:rsidR="00E949C5" w:rsidRPr="00D64F5E">
        <w:rPr>
          <w:color w:val="252525"/>
        </w:rPr>
        <w:t>.</w:t>
      </w:r>
    </w:p>
    <w:p w:rsidR="00733F98" w:rsidRPr="00D64F5E" w:rsidRDefault="00DC6060" w:rsidP="009C5C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</w:rPr>
      </w:pPr>
      <w:r w:rsidRPr="00D64F5E">
        <w:rPr>
          <w:color w:val="252525"/>
        </w:rPr>
        <w:t>Toplumların i</w:t>
      </w:r>
      <w:r w:rsidR="00E949C5" w:rsidRPr="00D64F5E">
        <w:rPr>
          <w:color w:val="252525"/>
        </w:rPr>
        <w:t xml:space="preserve">çinde bulunduğu zaman diliminde ve </w:t>
      </w:r>
      <w:r w:rsidR="00C57999">
        <w:rPr>
          <w:color w:val="252525"/>
        </w:rPr>
        <w:t xml:space="preserve">yaşadıkları </w:t>
      </w:r>
      <w:r w:rsidR="003F0595" w:rsidRPr="00D64F5E">
        <w:rPr>
          <w:color w:val="252525"/>
        </w:rPr>
        <w:t>coğrafyada ortaya</w:t>
      </w:r>
      <w:r w:rsidR="00E949C5" w:rsidRPr="00D64F5E">
        <w:rPr>
          <w:color w:val="252525"/>
        </w:rPr>
        <w:t xml:space="preserve"> ko</w:t>
      </w:r>
      <w:r w:rsidR="00E949C5" w:rsidRPr="00D64F5E">
        <w:rPr>
          <w:color w:val="252525"/>
        </w:rPr>
        <w:t>y</w:t>
      </w:r>
      <w:r w:rsidR="00E949C5" w:rsidRPr="00D64F5E">
        <w:rPr>
          <w:color w:val="252525"/>
        </w:rPr>
        <w:t>dukları değerlerle sınırlıdır</w:t>
      </w:r>
      <w:r w:rsidR="00C57999">
        <w:rPr>
          <w:color w:val="252525"/>
        </w:rPr>
        <w:t xml:space="preserve"> uygarlıklar. G</w:t>
      </w:r>
      <w:r w:rsidR="00E949C5" w:rsidRPr="00D64F5E">
        <w:rPr>
          <w:color w:val="252525"/>
        </w:rPr>
        <w:t>erektiği zaman gerektiğinde gezeğendeki tüm geli</w:t>
      </w:r>
      <w:r w:rsidR="00E949C5" w:rsidRPr="00D64F5E">
        <w:rPr>
          <w:color w:val="252525"/>
        </w:rPr>
        <w:t>ş</w:t>
      </w:r>
      <w:r w:rsidR="00E949C5" w:rsidRPr="00D64F5E">
        <w:rPr>
          <w:color w:val="252525"/>
        </w:rPr>
        <w:t>meden yararlan</w:t>
      </w:r>
      <w:r w:rsidR="0050283C" w:rsidRPr="00D64F5E">
        <w:rPr>
          <w:color w:val="252525"/>
        </w:rPr>
        <w:t xml:space="preserve">masını da </w:t>
      </w:r>
      <w:bookmarkStart w:id="0" w:name="_GoBack"/>
      <w:bookmarkEnd w:id="0"/>
      <w:r w:rsidR="0050283C" w:rsidRPr="00D64F5E">
        <w:rPr>
          <w:color w:val="252525"/>
        </w:rPr>
        <w:t xml:space="preserve">bilir. </w:t>
      </w:r>
      <w:r w:rsidRPr="00D64F5E">
        <w:rPr>
          <w:color w:val="252525"/>
        </w:rPr>
        <w:t>Bulunduğu</w:t>
      </w:r>
      <w:r w:rsidR="00710F37" w:rsidRPr="00D64F5E">
        <w:rPr>
          <w:color w:val="252525"/>
        </w:rPr>
        <w:t xml:space="preserve"> coğrafyadaki</w:t>
      </w:r>
      <w:r w:rsidR="0050283C" w:rsidRPr="00D64F5E">
        <w:rPr>
          <w:color w:val="252525"/>
        </w:rPr>
        <w:t xml:space="preserve"> sınırlılığa </w:t>
      </w:r>
      <w:r w:rsidR="00E949C5" w:rsidRPr="00D64F5E">
        <w:rPr>
          <w:color w:val="252525"/>
        </w:rPr>
        <w:t>rağmen süreğen gelişme içindedir. İn</w:t>
      </w:r>
      <w:r w:rsidRPr="00D64F5E">
        <w:rPr>
          <w:color w:val="252525"/>
        </w:rPr>
        <w:t>san aklının, bilim ve teknoloj</w:t>
      </w:r>
      <w:r w:rsidR="00E949C5" w:rsidRPr="00D64F5E">
        <w:rPr>
          <w:color w:val="252525"/>
        </w:rPr>
        <w:t>inin katkısıy</w:t>
      </w:r>
      <w:r w:rsidR="002369FC" w:rsidRPr="00D64F5E">
        <w:rPr>
          <w:color w:val="252525"/>
        </w:rPr>
        <w:t>la devamlılığı</w:t>
      </w:r>
      <w:r w:rsidR="00C57999">
        <w:rPr>
          <w:color w:val="252525"/>
        </w:rPr>
        <w:t>nı</w:t>
      </w:r>
      <w:r w:rsidR="00E949C5" w:rsidRPr="00D64F5E">
        <w:rPr>
          <w:color w:val="252525"/>
        </w:rPr>
        <w:t xml:space="preserve"> </w:t>
      </w:r>
      <w:r w:rsidR="002D55CE" w:rsidRPr="00D64F5E">
        <w:rPr>
          <w:color w:val="252525"/>
        </w:rPr>
        <w:t>kendini yen</w:t>
      </w:r>
      <w:r w:rsidR="00710F37" w:rsidRPr="00D64F5E">
        <w:rPr>
          <w:color w:val="252525"/>
        </w:rPr>
        <w:t>i</w:t>
      </w:r>
      <w:r w:rsidR="002D55CE" w:rsidRPr="00D64F5E">
        <w:rPr>
          <w:color w:val="252525"/>
        </w:rPr>
        <w:t xml:space="preserve">den </w:t>
      </w:r>
      <w:r w:rsidR="00D64F5E" w:rsidRPr="00D64F5E">
        <w:rPr>
          <w:color w:val="252525"/>
        </w:rPr>
        <w:t>yarat</w:t>
      </w:r>
      <w:r w:rsidR="00D64F5E" w:rsidRPr="00D64F5E">
        <w:rPr>
          <w:color w:val="252525"/>
        </w:rPr>
        <w:t>a</w:t>
      </w:r>
      <w:r w:rsidR="00D64F5E" w:rsidRPr="00D64F5E">
        <w:rPr>
          <w:color w:val="252525"/>
        </w:rPr>
        <w:t>bil</w:t>
      </w:r>
      <w:r w:rsidR="00C57999">
        <w:rPr>
          <w:color w:val="252525"/>
        </w:rPr>
        <w:t>meyi</w:t>
      </w:r>
      <w:r w:rsidR="00D64F5E" w:rsidRPr="00D64F5E">
        <w:rPr>
          <w:color w:val="252525"/>
        </w:rPr>
        <w:t xml:space="preserve"> sü</w:t>
      </w:r>
      <w:r w:rsidR="00C57999">
        <w:rPr>
          <w:color w:val="252525"/>
        </w:rPr>
        <w:t>rekli kılar</w:t>
      </w:r>
    </w:p>
    <w:p w:rsidR="005B2088" w:rsidRPr="00D64F5E" w:rsidRDefault="003F0595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Uygarlığın </w:t>
      </w:r>
      <w:r w:rsidR="00105D56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ve </w:t>
      </w:r>
      <w:r w:rsidR="00D64F5E" w:rsidRPr="00D64F5E">
        <w:rPr>
          <w:rFonts w:ascii="Times New Roman" w:hAnsi="Times New Roman" w:cs="Times New Roman"/>
          <w:color w:val="252525"/>
          <w:sz w:val="24"/>
          <w:szCs w:val="24"/>
        </w:rPr>
        <w:t>yaşamın tanığı</w:t>
      </w:r>
      <w:r w:rsidR="005B2088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332967" w:rsidRPr="00D64F5E">
        <w:rPr>
          <w:rFonts w:ascii="Times New Roman" w:hAnsi="Times New Roman" w:cs="Times New Roman"/>
          <w:sz w:val="24"/>
          <w:szCs w:val="24"/>
        </w:rPr>
        <w:t>edebiyat</w:t>
      </w:r>
      <w:r w:rsidR="00610601" w:rsidRPr="00D64F5E">
        <w:rPr>
          <w:rFonts w:ascii="Times New Roman" w:hAnsi="Times New Roman" w:cs="Times New Roman"/>
          <w:sz w:val="24"/>
          <w:szCs w:val="24"/>
        </w:rPr>
        <w:t xml:space="preserve"> sadece </w:t>
      </w:r>
      <w:r w:rsidRPr="00D64F5E">
        <w:rPr>
          <w:rFonts w:ascii="Times New Roman" w:hAnsi="Times New Roman" w:cs="Times New Roman"/>
          <w:sz w:val="24"/>
          <w:szCs w:val="24"/>
        </w:rPr>
        <w:t>sanatsal kaygılar</w:t>
      </w:r>
      <w:r w:rsidR="002369FC" w:rsidRPr="00D64F5E">
        <w:rPr>
          <w:rFonts w:ascii="Times New Roman" w:hAnsi="Times New Roman" w:cs="Times New Roman"/>
          <w:sz w:val="24"/>
          <w:szCs w:val="24"/>
        </w:rPr>
        <w:t xml:space="preserve"> sonucunda oluşmadı</w:t>
      </w:r>
      <w:r w:rsidR="005B2088" w:rsidRPr="00D64F5E">
        <w:rPr>
          <w:rFonts w:ascii="Times New Roman" w:hAnsi="Times New Roman" w:cs="Times New Roman"/>
          <w:sz w:val="24"/>
          <w:szCs w:val="24"/>
        </w:rPr>
        <w:t>.</w:t>
      </w:r>
      <w:r w:rsidR="00610601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662D40">
        <w:rPr>
          <w:rFonts w:ascii="Times New Roman" w:hAnsi="Times New Roman" w:cs="Times New Roman"/>
          <w:sz w:val="24"/>
          <w:szCs w:val="24"/>
        </w:rPr>
        <w:t>K</w:t>
      </w:r>
      <w:r w:rsidR="0050283C" w:rsidRPr="00D64F5E">
        <w:rPr>
          <w:rFonts w:ascii="Times New Roman" w:hAnsi="Times New Roman" w:cs="Times New Roman"/>
          <w:sz w:val="24"/>
          <w:szCs w:val="24"/>
        </w:rPr>
        <w:t>ültürel temel üze</w:t>
      </w:r>
      <w:r w:rsidR="005C45FB" w:rsidRPr="00D64F5E">
        <w:rPr>
          <w:rFonts w:ascii="Times New Roman" w:hAnsi="Times New Roman" w:cs="Times New Roman"/>
          <w:sz w:val="24"/>
          <w:szCs w:val="24"/>
        </w:rPr>
        <w:t>rinde oluşan</w:t>
      </w:r>
      <w:r w:rsidR="005B2088" w:rsidRPr="00D64F5E">
        <w:rPr>
          <w:rFonts w:ascii="Times New Roman" w:hAnsi="Times New Roman" w:cs="Times New Roman"/>
          <w:sz w:val="24"/>
          <w:szCs w:val="24"/>
        </w:rPr>
        <w:t>,</w:t>
      </w:r>
      <w:r w:rsidR="00610601" w:rsidRPr="00D64F5E">
        <w:rPr>
          <w:rFonts w:ascii="Times New Roman" w:hAnsi="Times New Roman" w:cs="Times New Roman"/>
          <w:sz w:val="24"/>
          <w:szCs w:val="24"/>
        </w:rPr>
        <w:t xml:space="preserve"> gelişe</w:t>
      </w:r>
      <w:r w:rsidR="002369FC" w:rsidRPr="00D64F5E">
        <w:rPr>
          <w:rFonts w:ascii="Times New Roman" w:hAnsi="Times New Roman" w:cs="Times New Roman"/>
          <w:sz w:val="24"/>
          <w:szCs w:val="24"/>
        </w:rPr>
        <w:t>n bir anlatı bütünüdür. Uygarlığın</w:t>
      </w:r>
      <w:r w:rsidR="00610601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5B2088" w:rsidRPr="00D64F5E">
        <w:rPr>
          <w:rFonts w:ascii="Times New Roman" w:hAnsi="Times New Roman" w:cs="Times New Roman"/>
          <w:sz w:val="24"/>
          <w:szCs w:val="24"/>
        </w:rPr>
        <w:t>temelinde</w:t>
      </w:r>
      <w:r w:rsidR="00E9534A" w:rsidRPr="00D64F5E">
        <w:rPr>
          <w:rFonts w:ascii="Times New Roman" w:hAnsi="Times New Roman" w:cs="Times New Roman"/>
          <w:sz w:val="24"/>
          <w:szCs w:val="24"/>
        </w:rPr>
        <w:t>ki</w:t>
      </w:r>
      <w:r w:rsidR="00610601" w:rsidRPr="00D64F5E">
        <w:rPr>
          <w:rFonts w:ascii="Times New Roman" w:hAnsi="Times New Roman" w:cs="Times New Roman"/>
          <w:sz w:val="24"/>
          <w:szCs w:val="24"/>
        </w:rPr>
        <w:t xml:space="preserve"> toplu</w:t>
      </w:r>
      <w:r w:rsidR="00610601" w:rsidRPr="00D64F5E">
        <w:rPr>
          <w:rFonts w:ascii="Times New Roman" w:hAnsi="Times New Roman" w:cs="Times New Roman"/>
          <w:sz w:val="24"/>
          <w:szCs w:val="24"/>
        </w:rPr>
        <w:t>m</w:t>
      </w:r>
      <w:r w:rsidR="00610601" w:rsidRPr="00D64F5E">
        <w:rPr>
          <w:rFonts w:ascii="Times New Roman" w:hAnsi="Times New Roman" w:cs="Times New Roman"/>
          <w:sz w:val="24"/>
          <w:szCs w:val="24"/>
        </w:rPr>
        <w:t>sal koşullar, kültür</w:t>
      </w:r>
      <w:r w:rsidR="006C5227" w:rsidRPr="00D64F5E">
        <w:rPr>
          <w:rFonts w:ascii="Times New Roman" w:hAnsi="Times New Roman" w:cs="Times New Roman"/>
          <w:sz w:val="24"/>
          <w:szCs w:val="24"/>
        </w:rPr>
        <w:t>den</w:t>
      </w:r>
      <w:r w:rsidR="005B2088" w:rsidRPr="00D64F5E">
        <w:rPr>
          <w:rFonts w:ascii="Times New Roman" w:hAnsi="Times New Roman" w:cs="Times New Roman"/>
          <w:sz w:val="24"/>
          <w:szCs w:val="24"/>
        </w:rPr>
        <w:t>,</w:t>
      </w:r>
      <w:r w:rsidR="00DC6060" w:rsidRPr="00D64F5E">
        <w:rPr>
          <w:rFonts w:ascii="Times New Roman" w:hAnsi="Times New Roman" w:cs="Times New Roman"/>
          <w:sz w:val="24"/>
          <w:szCs w:val="24"/>
        </w:rPr>
        <w:t xml:space="preserve"> edebiyattan etkilenir ve </w:t>
      </w:r>
      <w:r w:rsidR="00D64F5E" w:rsidRPr="00D64F5E">
        <w:rPr>
          <w:rFonts w:ascii="Times New Roman" w:hAnsi="Times New Roman" w:cs="Times New Roman"/>
          <w:sz w:val="24"/>
          <w:szCs w:val="24"/>
        </w:rPr>
        <w:t>onları etkiler</w:t>
      </w:r>
      <w:r w:rsidR="00DC6060" w:rsidRPr="00D64F5E">
        <w:rPr>
          <w:rFonts w:ascii="Times New Roman" w:hAnsi="Times New Roman" w:cs="Times New Roman"/>
          <w:sz w:val="24"/>
          <w:szCs w:val="24"/>
        </w:rPr>
        <w:t xml:space="preserve">, </w:t>
      </w:r>
      <w:r w:rsidR="005B2088" w:rsidRPr="00D64F5E">
        <w:rPr>
          <w:rFonts w:ascii="Times New Roman" w:hAnsi="Times New Roman" w:cs="Times New Roman"/>
          <w:sz w:val="24"/>
          <w:szCs w:val="24"/>
        </w:rPr>
        <w:t>edebiyatın</w:t>
      </w:r>
      <w:r w:rsidR="00610601" w:rsidRPr="00D64F5E">
        <w:rPr>
          <w:rFonts w:ascii="Times New Roman" w:hAnsi="Times New Roman" w:cs="Times New Roman"/>
          <w:sz w:val="24"/>
          <w:szCs w:val="24"/>
        </w:rPr>
        <w:t xml:space="preserve"> yön bulmasında b</w:t>
      </w:r>
      <w:r w:rsidR="00610601" w:rsidRPr="00D64F5E">
        <w:rPr>
          <w:rFonts w:ascii="Times New Roman" w:hAnsi="Times New Roman" w:cs="Times New Roman"/>
          <w:sz w:val="24"/>
          <w:szCs w:val="24"/>
        </w:rPr>
        <w:t>e</w:t>
      </w:r>
      <w:r w:rsidR="00610601" w:rsidRPr="00D64F5E">
        <w:rPr>
          <w:rFonts w:ascii="Times New Roman" w:hAnsi="Times New Roman" w:cs="Times New Roman"/>
          <w:sz w:val="24"/>
          <w:szCs w:val="24"/>
        </w:rPr>
        <w:t>lirl</w:t>
      </w:r>
      <w:r w:rsidR="002369FC" w:rsidRPr="00D64F5E">
        <w:rPr>
          <w:rFonts w:ascii="Times New Roman" w:hAnsi="Times New Roman" w:cs="Times New Roman"/>
          <w:sz w:val="24"/>
          <w:szCs w:val="24"/>
        </w:rPr>
        <w:t xml:space="preserve">eyici olur. </w:t>
      </w:r>
      <w:r w:rsidR="0050283C" w:rsidRPr="00D64F5E">
        <w:rPr>
          <w:rFonts w:ascii="Times New Roman" w:hAnsi="Times New Roman" w:cs="Times New Roman"/>
          <w:sz w:val="24"/>
          <w:szCs w:val="24"/>
        </w:rPr>
        <w:t>Bu bağlamda</w:t>
      </w:r>
      <w:r w:rsidR="00610601" w:rsidRPr="00D64F5E">
        <w:rPr>
          <w:rFonts w:ascii="Times New Roman" w:hAnsi="Times New Roman" w:cs="Times New Roman"/>
          <w:sz w:val="24"/>
          <w:szCs w:val="24"/>
        </w:rPr>
        <w:t xml:space="preserve"> edebiyat ile </w:t>
      </w:r>
      <w:r w:rsidR="006C5227" w:rsidRPr="00D64F5E">
        <w:rPr>
          <w:rFonts w:ascii="Times New Roman" w:hAnsi="Times New Roman" w:cs="Times New Roman"/>
          <w:sz w:val="24"/>
          <w:szCs w:val="24"/>
        </w:rPr>
        <w:t>uygarlık;</w:t>
      </w:r>
      <w:r w:rsidR="005B2088" w:rsidRPr="00D64F5E">
        <w:rPr>
          <w:rFonts w:ascii="Times New Roman" w:hAnsi="Times New Roman" w:cs="Times New Roman"/>
          <w:sz w:val="24"/>
          <w:szCs w:val="24"/>
        </w:rPr>
        <w:t xml:space="preserve"> uygarlığın mimarı </w:t>
      </w:r>
      <w:r w:rsidR="00610601" w:rsidRPr="00D64F5E">
        <w:rPr>
          <w:rFonts w:ascii="Times New Roman" w:hAnsi="Times New Roman" w:cs="Times New Roman"/>
          <w:sz w:val="24"/>
          <w:szCs w:val="24"/>
        </w:rPr>
        <w:t>toplum</w:t>
      </w:r>
      <w:r w:rsidR="005B2088" w:rsidRPr="00D64F5E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6C5227" w:rsidRPr="00D64F5E">
        <w:rPr>
          <w:rFonts w:ascii="Times New Roman" w:hAnsi="Times New Roman" w:cs="Times New Roman"/>
          <w:sz w:val="24"/>
          <w:szCs w:val="24"/>
        </w:rPr>
        <w:t>bir ilişki var, bu ilişki</w:t>
      </w:r>
      <w:r w:rsidR="002369FC" w:rsidRPr="00D64F5E">
        <w:rPr>
          <w:rFonts w:ascii="Times New Roman" w:hAnsi="Times New Roman" w:cs="Times New Roman"/>
          <w:sz w:val="24"/>
          <w:szCs w:val="24"/>
        </w:rPr>
        <w:t xml:space="preserve"> sürekli </w:t>
      </w:r>
      <w:r w:rsidR="00710F37" w:rsidRPr="00D64F5E">
        <w:rPr>
          <w:rFonts w:ascii="Times New Roman" w:hAnsi="Times New Roman" w:cs="Times New Roman"/>
          <w:sz w:val="24"/>
          <w:szCs w:val="24"/>
        </w:rPr>
        <w:t>alışveriş halindedir.</w:t>
      </w:r>
    </w:p>
    <w:p w:rsidR="00CF6397" w:rsidRPr="00D64F5E" w:rsidRDefault="00F512D2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t xml:space="preserve"> Edebiyatın alt dallarını (Roman, Öykü, Şiir, Fıkra, Tekerleme, Bulmaca, Otobiyografi, Makale, Destan, </w:t>
      </w:r>
      <w:r w:rsidR="003F0595" w:rsidRPr="00D64F5E">
        <w:rPr>
          <w:rFonts w:ascii="Times New Roman" w:hAnsi="Times New Roman" w:cs="Times New Roman"/>
          <w:sz w:val="24"/>
          <w:szCs w:val="24"/>
        </w:rPr>
        <w:t>Gezi, Eleştiri</w:t>
      </w:r>
      <w:r w:rsidRPr="00D64F5E">
        <w:rPr>
          <w:rFonts w:ascii="Times New Roman" w:hAnsi="Times New Roman" w:cs="Times New Roman"/>
          <w:sz w:val="24"/>
          <w:szCs w:val="24"/>
        </w:rPr>
        <w:t>, Sohbet, Tiyatro, Masal, Anı, Deneme…)</w:t>
      </w:r>
      <w:r w:rsidR="002369FC" w:rsidRPr="00D64F5E">
        <w:rPr>
          <w:rFonts w:ascii="Times New Roman" w:hAnsi="Times New Roman" w:cs="Times New Roman"/>
          <w:sz w:val="24"/>
          <w:szCs w:val="24"/>
        </w:rPr>
        <w:t>b</w:t>
      </w:r>
      <w:r w:rsidRPr="00D64F5E">
        <w:rPr>
          <w:rFonts w:ascii="Times New Roman" w:hAnsi="Times New Roman" w:cs="Times New Roman"/>
          <w:sz w:val="24"/>
          <w:szCs w:val="24"/>
        </w:rPr>
        <w:t xml:space="preserve">ünyesinde </w:t>
      </w:r>
      <w:r w:rsidR="003F0595" w:rsidRPr="00D64F5E">
        <w:rPr>
          <w:rFonts w:ascii="Times New Roman" w:hAnsi="Times New Roman" w:cs="Times New Roman"/>
          <w:sz w:val="24"/>
          <w:szCs w:val="24"/>
        </w:rPr>
        <w:t xml:space="preserve">taşıyan </w:t>
      </w:r>
      <w:r w:rsidR="003F0595" w:rsidRPr="00D64F5E">
        <w:rPr>
          <w:rFonts w:ascii="Times New Roman" w:hAnsi="Times New Roman" w:cs="Times New Roman"/>
          <w:color w:val="252525"/>
          <w:sz w:val="24"/>
          <w:szCs w:val="24"/>
        </w:rPr>
        <w:t>Çocuk</w:t>
      </w:r>
      <w:r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Edebiyatı’ nın doğuşu ve gelişimi </w:t>
      </w:r>
      <w:r w:rsidR="002369FC" w:rsidRPr="00D64F5E">
        <w:rPr>
          <w:rFonts w:ascii="Times New Roman" w:hAnsi="Times New Roman" w:cs="Times New Roman"/>
          <w:sz w:val="24"/>
          <w:szCs w:val="24"/>
        </w:rPr>
        <w:t>uygarlık iç</w:t>
      </w:r>
      <w:r w:rsidR="00105651" w:rsidRPr="00D64F5E">
        <w:rPr>
          <w:rFonts w:ascii="Times New Roman" w:hAnsi="Times New Roman" w:cs="Times New Roman"/>
          <w:sz w:val="24"/>
          <w:szCs w:val="24"/>
        </w:rPr>
        <w:t>i</w:t>
      </w:r>
      <w:r w:rsidR="002369FC" w:rsidRPr="00D64F5E">
        <w:rPr>
          <w:rFonts w:ascii="Times New Roman" w:hAnsi="Times New Roman" w:cs="Times New Roman"/>
          <w:sz w:val="24"/>
          <w:szCs w:val="24"/>
        </w:rPr>
        <w:t>n</w:t>
      </w:r>
      <w:r w:rsidR="00105651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C57999">
        <w:rPr>
          <w:rFonts w:ascii="Times New Roman" w:hAnsi="Times New Roman" w:cs="Times New Roman"/>
          <w:sz w:val="24"/>
          <w:szCs w:val="24"/>
        </w:rPr>
        <w:t>sancılı olmuştur.</w:t>
      </w:r>
      <w:r w:rsidR="00105651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6C5227" w:rsidRPr="00D64F5E">
        <w:rPr>
          <w:rFonts w:ascii="Times New Roman" w:hAnsi="Times New Roman" w:cs="Times New Roman"/>
          <w:sz w:val="24"/>
          <w:szCs w:val="24"/>
        </w:rPr>
        <w:t>Ç</w:t>
      </w:r>
      <w:r w:rsidR="00C57999">
        <w:rPr>
          <w:rFonts w:ascii="Times New Roman" w:hAnsi="Times New Roman" w:cs="Times New Roman"/>
          <w:sz w:val="24"/>
          <w:szCs w:val="24"/>
        </w:rPr>
        <w:t>ünkü çocuk ve</w:t>
      </w:r>
      <w:r w:rsidR="006C5227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CF6397" w:rsidRPr="00D64F5E">
        <w:rPr>
          <w:rFonts w:ascii="Times New Roman" w:hAnsi="Times New Roman" w:cs="Times New Roman"/>
          <w:sz w:val="24"/>
          <w:szCs w:val="24"/>
        </w:rPr>
        <w:t>ç</w:t>
      </w:r>
      <w:r w:rsidR="00CF6397" w:rsidRPr="00D64F5E">
        <w:rPr>
          <w:rFonts w:ascii="Times New Roman" w:hAnsi="Times New Roman" w:cs="Times New Roman"/>
          <w:sz w:val="24"/>
          <w:szCs w:val="24"/>
        </w:rPr>
        <w:t>o</w:t>
      </w:r>
      <w:r w:rsidR="00CF6397" w:rsidRPr="00D64F5E">
        <w:rPr>
          <w:rFonts w:ascii="Times New Roman" w:hAnsi="Times New Roman" w:cs="Times New Roman"/>
          <w:sz w:val="24"/>
          <w:szCs w:val="24"/>
        </w:rPr>
        <w:t xml:space="preserve">cukluk toplumsal </w:t>
      </w:r>
      <w:r w:rsidR="00D64F5E" w:rsidRPr="00D64F5E">
        <w:rPr>
          <w:rFonts w:ascii="Times New Roman" w:hAnsi="Times New Roman" w:cs="Times New Roman"/>
          <w:sz w:val="24"/>
          <w:szCs w:val="24"/>
        </w:rPr>
        <w:t>bir kavramdır</w:t>
      </w:r>
      <w:r w:rsidR="00C57999">
        <w:rPr>
          <w:rFonts w:ascii="Times New Roman" w:hAnsi="Times New Roman" w:cs="Times New Roman"/>
          <w:sz w:val="24"/>
          <w:szCs w:val="24"/>
        </w:rPr>
        <w:t>. T</w:t>
      </w:r>
      <w:r w:rsidR="00CF6397" w:rsidRPr="00D64F5E">
        <w:rPr>
          <w:rFonts w:ascii="Times New Roman" w:hAnsi="Times New Roman" w:cs="Times New Roman"/>
          <w:sz w:val="24"/>
          <w:szCs w:val="24"/>
        </w:rPr>
        <w:t xml:space="preserve">arih boyunca umudun taşıyıcısı, insan soyunun </w:t>
      </w:r>
      <w:r w:rsidR="00D64F5E" w:rsidRPr="00D64F5E">
        <w:rPr>
          <w:rFonts w:ascii="Times New Roman" w:hAnsi="Times New Roman" w:cs="Times New Roman"/>
          <w:sz w:val="24"/>
          <w:szCs w:val="24"/>
        </w:rPr>
        <w:t>sürdürülm</w:t>
      </w:r>
      <w:r w:rsidR="00D64F5E" w:rsidRPr="00D64F5E">
        <w:rPr>
          <w:rFonts w:ascii="Times New Roman" w:hAnsi="Times New Roman" w:cs="Times New Roman"/>
          <w:sz w:val="24"/>
          <w:szCs w:val="24"/>
        </w:rPr>
        <w:t>e</w:t>
      </w:r>
      <w:r w:rsidR="00D64F5E" w:rsidRPr="00D64F5E">
        <w:rPr>
          <w:rFonts w:ascii="Times New Roman" w:hAnsi="Times New Roman" w:cs="Times New Roman"/>
          <w:sz w:val="24"/>
          <w:szCs w:val="24"/>
        </w:rPr>
        <w:t>si yolunda</w:t>
      </w:r>
      <w:r w:rsidR="00CF6397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D64F5E" w:rsidRPr="00D64F5E">
        <w:rPr>
          <w:rFonts w:ascii="Times New Roman" w:hAnsi="Times New Roman" w:cs="Times New Roman"/>
          <w:sz w:val="24"/>
          <w:szCs w:val="24"/>
        </w:rPr>
        <w:t>bastırılamayan bir</w:t>
      </w:r>
      <w:r w:rsidR="00CF6397" w:rsidRPr="00D64F5E">
        <w:rPr>
          <w:rFonts w:ascii="Times New Roman" w:hAnsi="Times New Roman" w:cs="Times New Roman"/>
          <w:sz w:val="24"/>
          <w:szCs w:val="24"/>
        </w:rPr>
        <w:t xml:space="preserve"> dürtü</w:t>
      </w:r>
      <w:r w:rsidR="00C57999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936490" w:rsidRPr="00D64F5E" w:rsidRDefault="00193362" w:rsidP="00936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Çocuk E</w:t>
      </w:r>
      <w:r w:rsidR="00D70E45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debiyatı </w:t>
      </w:r>
      <w:r w:rsidR="00C57999">
        <w:rPr>
          <w:rFonts w:ascii="Times New Roman" w:hAnsi="Times New Roman" w:cs="Times New Roman"/>
          <w:color w:val="252525"/>
          <w:sz w:val="24"/>
          <w:szCs w:val="24"/>
        </w:rPr>
        <w:t xml:space="preserve">hâlâ bir arayış içinde olduğu ve </w:t>
      </w:r>
      <w:r w:rsidR="00F512D2" w:rsidRPr="00D64F5E">
        <w:rPr>
          <w:rFonts w:ascii="Times New Roman" w:hAnsi="Times New Roman" w:cs="Times New Roman"/>
          <w:color w:val="252525"/>
          <w:sz w:val="24"/>
          <w:szCs w:val="24"/>
        </w:rPr>
        <w:t>ülkemizde ise henüz emekleme d</w:t>
      </w:r>
      <w:r w:rsidR="00F512D2" w:rsidRPr="00D64F5E">
        <w:rPr>
          <w:rFonts w:ascii="Times New Roman" w:hAnsi="Times New Roman" w:cs="Times New Roman"/>
          <w:color w:val="252525"/>
          <w:sz w:val="24"/>
          <w:szCs w:val="24"/>
        </w:rPr>
        <w:t>ö</w:t>
      </w:r>
      <w:r w:rsidR="00F512D2" w:rsidRPr="00D64F5E">
        <w:rPr>
          <w:rFonts w:ascii="Times New Roman" w:hAnsi="Times New Roman" w:cs="Times New Roman"/>
          <w:color w:val="252525"/>
          <w:sz w:val="24"/>
          <w:szCs w:val="24"/>
        </w:rPr>
        <w:t>neminde</w:t>
      </w:r>
      <w:r w:rsidR="00C57999">
        <w:rPr>
          <w:rFonts w:ascii="Times New Roman" w:hAnsi="Times New Roman" w:cs="Times New Roman"/>
          <w:color w:val="252525"/>
          <w:sz w:val="24"/>
          <w:szCs w:val="24"/>
        </w:rPr>
        <w:t xml:space="preserve"> olduğu gerçeğinden hareketle </w:t>
      </w:r>
      <w:r w:rsidR="00C57999">
        <w:rPr>
          <w:rFonts w:ascii="Times New Roman" w:hAnsi="Times New Roman" w:cs="Times New Roman"/>
          <w:sz w:val="24"/>
          <w:szCs w:val="24"/>
        </w:rPr>
        <w:t>i</w:t>
      </w:r>
      <w:r w:rsidR="00B2663C">
        <w:rPr>
          <w:rFonts w:ascii="Times New Roman" w:hAnsi="Times New Roman" w:cs="Times New Roman"/>
          <w:sz w:val="24"/>
          <w:szCs w:val="24"/>
        </w:rPr>
        <w:t>nsanlığın varoluşundan bu yana ç</w:t>
      </w:r>
      <w:r w:rsidR="00D70E45" w:rsidRPr="00D64F5E">
        <w:rPr>
          <w:rFonts w:ascii="Times New Roman" w:hAnsi="Times New Roman" w:cs="Times New Roman"/>
          <w:sz w:val="24"/>
          <w:szCs w:val="24"/>
        </w:rPr>
        <w:t>ocuğa ve çocukluğa bakıştaki benzerlikler kadar farklılıkların olması</w:t>
      </w:r>
      <w:r w:rsidR="001F2611">
        <w:rPr>
          <w:rFonts w:ascii="Times New Roman" w:hAnsi="Times New Roman" w:cs="Times New Roman"/>
          <w:sz w:val="24"/>
          <w:szCs w:val="24"/>
        </w:rPr>
        <w:t xml:space="preserve"> da</w:t>
      </w:r>
      <w:r w:rsidR="00D70E45" w:rsidRPr="00D64F5E">
        <w:rPr>
          <w:rFonts w:ascii="Times New Roman" w:hAnsi="Times New Roman" w:cs="Times New Roman"/>
          <w:sz w:val="24"/>
          <w:szCs w:val="24"/>
        </w:rPr>
        <w:t xml:space="preserve"> doğal; çünkü </w:t>
      </w:r>
      <w:r w:rsidR="00936490" w:rsidRPr="00D64F5E">
        <w:rPr>
          <w:rFonts w:ascii="Times New Roman" w:hAnsi="Times New Roman" w:cs="Times New Roman"/>
          <w:sz w:val="24"/>
          <w:szCs w:val="24"/>
        </w:rPr>
        <w:t xml:space="preserve">Tarih boyunca </w:t>
      </w:r>
      <w:r w:rsidR="00D64F5E" w:rsidRPr="00D64F5E">
        <w:rPr>
          <w:rFonts w:ascii="Times New Roman" w:hAnsi="Times New Roman" w:cs="Times New Roman"/>
          <w:sz w:val="24"/>
          <w:szCs w:val="24"/>
        </w:rPr>
        <w:t>uygarlıklarda çocuğa</w:t>
      </w:r>
      <w:r w:rsidR="00936490" w:rsidRPr="00D64F5E">
        <w:rPr>
          <w:rFonts w:ascii="Times New Roman" w:hAnsi="Times New Roman" w:cs="Times New Roman"/>
          <w:sz w:val="24"/>
          <w:szCs w:val="24"/>
        </w:rPr>
        <w:t xml:space="preserve"> bakışının farklı olmasından kaynaklı çocuk anlayışı gelişti. </w:t>
      </w:r>
    </w:p>
    <w:p w:rsidR="002369FC" w:rsidRPr="00D64F5E" w:rsidRDefault="00936490" w:rsidP="00936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E949C5" w:rsidRPr="00D64F5E">
        <w:rPr>
          <w:rFonts w:ascii="Times New Roman" w:hAnsi="Times New Roman" w:cs="Times New Roman"/>
          <w:color w:val="252525"/>
          <w:sz w:val="24"/>
          <w:szCs w:val="24"/>
        </w:rPr>
        <w:t>Eldeki kaynaklar</w:t>
      </w:r>
      <w:r w:rsidR="002D55CE" w:rsidRPr="00D64F5E">
        <w:rPr>
          <w:rFonts w:ascii="Times New Roman" w:hAnsi="Times New Roman" w:cs="Times New Roman"/>
          <w:color w:val="252525"/>
          <w:sz w:val="24"/>
          <w:szCs w:val="24"/>
        </w:rPr>
        <w:t>dan</w:t>
      </w:r>
      <w:r w:rsidR="00E949C5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2369FC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Antik ve Ortaçağ’ </w:t>
      </w:r>
      <w:r w:rsidR="00B10208" w:rsidRPr="00D64F5E">
        <w:rPr>
          <w:rFonts w:ascii="Times New Roman" w:hAnsi="Times New Roman" w:cs="Times New Roman"/>
          <w:color w:val="252525"/>
          <w:sz w:val="24"/>
          <w:szCs w:val="24"/>
        </w:rPr>
        <w:t>da ç</w:t>
      </w:r>
      <w:r w:rsidR="006C5227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ocuk, </w:t>
      </w:r>
      <w:r w:rsidR="003F0595" w:rsidRPr="00D64F5E">
        <w:rPr>
          <w:rFonts w:ascii="Times New Roman" w:hAnsi="Times New Roman" w:cs="Times New Roman"/>
          <w:color w:val="252525"/>
          <w:sz w:val="24"/>
          <w:szCs w:val="24"/>
        </w:rPr>
        <w:t>çocukluk kavramının</w:t>
      </w:r>
      <w:r w:rsidR="00B10208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dönemle</w:t>
      </w:r>
      <w:r w:rsidR="00F574ED" w:rsidRPr="00D64F5E">
        <w:rPr>
          <w:rFonts w:ascii="Times New Roman" w:hAnsi="Times New Roman" w:cs="Times New Roman"/>
          <w:color w:val="252525"/>
          <w:sz w:val="24"/>
          <w:szCs w:val="24"/>
        </w:rPr>
        <w:t>re g</w:t>
      </w:r>
      <w:r w:rsidR="00F574ED" w:rsidRPr="00D64F5E">
        <w:rPr>
          <w:rFonts w:ascii="Times New Roman" w:hAnsi="Times New Roman" w:cs="Times New Roman"/>
          <w:color w:val="252525"/>
          <w:sz w:val="24"/>
          <w:szCs w:val="24"/>
        </w:rPr>
        <w:t>ö</w:t>
      </w:r>
      <w:r w:rsidR="00F574ED" w:rsidRPr="00D64F5E">
        <w:rPr>
          <w:rFonts w:ascii="Times New Roman" w:hAnsi="Times New Roman" w:cs="Times New Roman"/>
          <w:color w:val="252525"/>
          <w:sz w:val="24"/>
          <w:szCs w:val="24"/>
        </w:rPr>
        <w:t>re farklılıklar gösterdiğini anlıyoruz.</w:t>
      </w:r>
      <w:r w:rsidR="00B10208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C5227" w:rsidRPr="00D64F5E">
        <w:rPr>
          <w:rFonts w:ascii="Times New Roman" w:hAnsi="Times New Roman" w:cs="Times New Roman"/>
          <w:color w:val="252525"/>
          <w:sz w:val="24"/>
          <w:szCs w:val="24"/>
        </w:rPr>
        <w:t>Antik çağda köle çocuklar</w:t>
      </w:r>
      <w:r w:rsidR="00246889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büyüdüğü zaman sahibine karşı çıkacağı</w:t>
      </w:r>
      <w:r w:rsidR="007B0B62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246889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kenti yakacağı </w:t>
      </w:r>
      <w:r w:rsidR="003F0595" w:rsidRPr="00D64F5E">
        <w:rPr>
          <w:rFonts w:ascii="Times New Roman" w:hAnsi="Times New Roman" w:cs="Times New Roman"/>
          <w:color w:val="252525"/>
          <w:sz w:val="24"/>
          <w:szCs w:val="24"/>
        </w:rPr>
        <w:t>korkusuyla yedi</w:t>
      </w:r>
      <w:r w:rsidR="00246889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sekiz yaşından sonra öldürülebilirdi</w:t>
      </w:r>
      <w:r w:rsidR="007B0B62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  <w:r w:rsidR="0050283C" w:rsidRPr="00D64F5E">
        <w:rPr>
          <w:rFonts w:ascii="Times New Roman" w:hAnsi="Times New Roman" w:cs="Times New Roman"/>
          <w:color w:val="252525"/>
          <w:sz w:val="24"/>
          <w:szCs w:val="24"/>
        </w:rPr>
        <w:t>Dolaysı</w:t>
      </w:r>
      <w:r w:rsidR="0050283C" w:rsidRPr="00D64F5E">
        <w:rPr>
          <w:rFonts w:ascii="Times New Roman" w:hAnsi="Times New Roman" w:cs="Times New Roman"/>
          <w:color w:val="252525"/>
          <w:sz w:val="24"/>
          <w:szCs w:val="24"/>
        </w:rPr>
        <w:t>y</w:t>
      </w:r>
      <w:r w:rsidR="0050283C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la </w:t>
      </w:r>
      <w:r w:rsidR="00E9534A" w:rsidRPr="00D64F5E">
        <w:rPr>
          <w:rFonts w:ascii="Times New Roman" w:hAnsi="Times New Roman" w:cs="Times New Roman"/>
          <w:color w:val="252525"/>
          <w:sz w:val="24"/>
          <w:szCs w:val="24"/>
        </w:rPr>
        <w:t>k</w:t>
      </w:r>
      <w:r w:rsidR="00B10208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onuşma yeteneğini kazanmış kendini ifade eden </w:t>
      </w:r>
      <w:r w:rsidR="003F0595" w:rsidRPr="00D64F5E">
        <w:rPr>
          <w:rFonts w:ascii="Times New Roman" w:hAnsi="Times New Roman" w:cs="Times New Roman"/>
          <w:color w:val="252525"/>
          <w:sz w:val="24"/>
          <w:szCs w:val="24"/>
        </w:rPr>
        <w:t>çocuk yedi</w:t>
      </w:r>
      <w:r w:rsidR="00B10208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yaşından sonra yetişkin olarak kabul edilirdi. </w:t>
      </w:r>
    </w:p>
    <w:p w:rsidR="00211412" w:rsidRDefault="00B10208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246889" w:rsidRPr="00D64F5E">
        <w:rPr>
          <w:rFonts w:ascii="Times New Roman" w:hAnsi="Times New Roman" w:cs="Times New Roman"/>
          <w:color w:val="252525"/>
          <w:sz w:val="24"/>
          <w:szCs w:val="24"/>
        </w:rPr>
        <w:t>Orta çağda d</w:t>
      </w:r>
      <w:r w:rsidR="002369FC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inler açısından bakıldığında da </w:t>
      </w:r>
      <w:r w:rsidR="00E9534A" w:rsidRPr="00D64F5E">
        <w:rPr>
          <w:rFonts w:ascii="Times New Roman" w:hAnsi="Times New Roman" w:cs="Times New Roman"/>
          <w:color w:val="252525"/>
          <w:sz w:val="24"/>
          <w:szCs w:val="24"/>
        </w:rPr>
        <w:t>durum</w:t>
      </w:r>
      <w:r w:rsidR="00C57999">
        <w:rPr>
          <w:rFonts w:ascii="Times New Roman" w:hAnsi="Times New Roman" w:cs="Times New Roman"/>
          <w:color w:val="252525"/>
          <w:sz w:val="24"/>
          <w:szCs w:val="24"/>
        </w:rPr>
        <w:t xml:space="preserve"> farklı olmadığını görüyoruz.</w:t>
      </w:r>
      <w:r w:rsidR="00246889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2369FC" w:rsidRPr="00D64F5E">
        <w:rPr>
          <w:rFonts w:ascii="Times New Roman" w:hAnsi="Times New Roman" w:cs="Times New Roman"/>
          <w:color w:val="252525"/>
          <w:sz w:val="24"/>
          <w:szCs w:val="24"/>
        </w:rPr>
        <w:t>Kat</w:t>
      </w:r>
      <w:r w:rsidR="002369FC" w:rsidRPr="00D64F5E">
        <w:rPr>
          <w:rFonts w:ascii="Times New Roman" w:hAnsi="Times New Roman" w:cs="Times New Roman"/>
          <w:color w:val="252525"/>
          <w:sz w:val="24"/>
          <w:szCs w:val="24"/>
        </w:rPr>
        <w:t>o</w:t>
      </w:r>
      <w:r w:rsidR="002369FC" w:rsidRPr="00D64F5E">
        <w:rPr>
          <w:rFonts w:ascii="Times New Roman" w:hAnsi="Times New Roman" w:cs="Times New Roman"/>
          <w:color w:val="252525"/>
          <w:sz w:val="24"/>
          <w:szCs w:val="24"/>
        </w:rPr>
        <w:t>lik inancına göre çocuklukta</w:t>
      </w:r>
      <w:r w:rsidR="00E9534A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n </w:t>
      </w:r>
      <w:r w:rsidR="003F0595" w:rsidRPr="00D64F5E">
        <w:rPr>
          <w:rFonts w:ascii="Times New Roman" w:hAnsi="Times New Roman" w:cs="Times New Roman"/>
          <w:color w:val="252525"/>
          <w:sz w:val="24"/>
          <w:szCs w:val="24"/>
        </w:rPr>
        <w:t>çıkış yedi</w:t>
      </w:r>
      <w:r w:rsidR="00246889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gramStart"/>
      <w:r w:rsidR="00246889" w:rsidRPr="00D64F5E">
        <w:rPr>
          <w:rFonts w:ascii="Times New Roman" w:hAnsi="Times New Roman" w:cs="Times New Roman"/>
          <w:color w:val="252525"/>
          <w:sz w:val="24"/>
          <w:szCs w:val="24"/>
        </w:rPr>
        <w:t xml:space="preserve">yaş </w:t>
      </w:r>
      <w:r w:rsidR="00211412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="00C57999">
        <w:rPr>
          <w:rFonts w:ascii="Times New Roman" w:hAnsi="Times New Roman" w:cs="Times New Roman"/>
          <w:color w:val="252525"/>
          <w:sz w:val="24"/>
          <w:szCs w:val="24"/>
        </w:rPr>
        <w:t>İslamiyet</w:t>
      </w:r>
      <w:proofErr w:type="gramEnd"/>
      <w:r w:rsidR="00C57999">
        <w:rPr>
          <w:rFonts w:ascii="Times New Roman" w:hAnsi="Times New Roman" w:cs="Times New Roman"/>
          <w:color w:val="252525"/>
          <w:sz w:val="24"/>
          <w:szCs w:val="24"/>
        </w:rPr>
        <w:t xml:space="preserve"> de </w:t>
      </w:r>
      <w:r w:rsidR="00211412">
        <w:rPr>
          <w:rFonts w:ascii="Times New Roman" w:hAnsi="Times New Roman" w:cs="Times New Roman"/>
          <w:color w:val="252525"/>
          <w:sz w:val="24"/>
          <w:szCs w:val="24"/>
        </w:rPr>
        <w:t xml:space="preserve">ise </w:t>
      </w:r>
      <w:r w:rsidR="00C57999">
        <w:rPr>
          <w:rFonts w:ascii="Times New Roman" w:hAnsi="Times New Roman" w:cs="Times New Roman"/>
          <w:color w:val="252525"/>
          <w:sz w:val="24"/>
          <w:szCs w:val="24"/>
        </w:rPr>
        <w:t xml:space="preserve">benzer bir anlayışın  olduğu  </w:t>
      </w:r>
      <w:r w:rsidR="00211412">
        <w:rPr>
          <w:rFonts w:ascii="Times New Roman" w:hAnsi="Times New Roman" w:cs="Times New Roman"/>
          <w:color w:val="252525"/>
          <w:sz w:val="24"/>
          <w:szCs w:val="24"/>
        </w:rPr>
        <w:t>e</w:t>
      </w:r>
      <w:r w:rsidR="00211412">
        <w:rPr>
          <w:rFonts w:ascii="Times New Roman" w:hAnsi="Times New Roman" w:cs="Times New Roman"/>
          <w:color w:val="252525"/>
          <w:sz w:val="24"/>
          <w:szCs w:val="24"/>
        </w:rPr>
        <w:t>v</w:t>
      </w:r>
      <w:r w:rsidR="00211412">
        <w:rPr>
          <w:rFonts w:ascii="Times New Roman" w:hAnsi="Times New Roman" w:cs="Times New Roman"/>
          <w:color w:val="252525"/>
          <w:sz w:val="24"/>
          <w:szCs w:val="24"/>
        </w:rPr>
        <w:t xml:space="preserve">lilik kurumları tarafından belgelenmiş ve  </w:t>
      </w:r>
      <w:r w:rsidR="00C57999">
        <w:rPr>
          <w:rFonts w:ascii="Times New Roman" w:hAnsi="Times New Roman" w:cs="Times New Roman"/>
          <w:color w:val="252525"/>
          <w:sz w:val="24"/>
          <w:szCs w:val="24"/>
        </w:rPr>
        <w:t>açıkça ortadadır.</w:t>
      </w:r>
    </w:p>
    <w:p w:rsidR="00105D56" w:rsidRPr="00D64F5E" w:rsidRDefault="00211412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105D56" w:rsidRPr="00D64F5E">
        <w:rPr>
          <w:rFonts w:ascii="Times New Roman" w:hAnsi="Times New Roman" w:cs="Times New Roman"/>
          <w:sz w:val="24"/>
          <w:szCs w:val="24"/>
        </w:rPr>
        <w:t>Bu yüzden coğrafyalarda ve inançlarda çocuğa yönelik farklılıklar ve benzerlikler d</w:t>
      </w:r>
      <w:r w:rsidR="00105D56" w:rsidRPr="00D64F5E">
        <w:rPr>
          <w:rFonts w:ascii="Times New Roman" w:hAnsi="Times New Roman" w:cs="Times New Roman"/>
          <w:sz w:val="24"/>
          <w:szCs w:val="24"/>
        </w:rPr>
        <w:t>e</w:t>
      </w:r>
      <w:r w:rsidR="00105D56" w:rsidRPr="00D64F5E">
        <w:rPr>
          <w:rFonts w:ascii="Times New Roman" w:hAnsi="Times New Roman" w:cs="Times New Roman"/>
          <w:sz w:val="24"/>
          <w:szCs w:val="24"/>
        </w:rPr>
        <w:t xml:space="preserve">ğişik anlayışlar </w:t>
      </w:r>
      <w:r w:rsidR="00D64F5E" w:rsidRPr="00D64F5E">
        <w:rPr>
          <w:rFonts w:ascii="Times New Roman" w:hAnsi="Times New Roman" w:cs="Times New Roman"/>
          <w:sz w:val="24"/>
          <w:szCs w:val="24"/>
        </w:rPr>
        <w:t>olduğu gerçeği</w:t>
      </w:r>
      <w:r w:rsidR="00105D56" w:rsidRPr="00D64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hiçbir zaman </w:t>
      </w:r>
      <w:r w:rsidR="00105D56" w:rsidRPr="00D64F5E">
        <w:rPr>
          <w:rFonts w:ascii="Times New Roman" w:hAnsi="Times New Roman" w:cs="Times New Roman"/>
          <w:sz w:val="24"/>
          <w:szCs w:val="24"/>
        </w:rPr>
        <w:t>göz ardı edilmemeli</w:t>
      </w:r>
      <w:r w:rsidR="00193362">
        <w:rPr>
          <w:rFonts w:ascii="Times New Roman" w:hAnsi="Times New Roman" w:cs="Times New Roman"/>
          <w:sz w:val="24"/>
          <w:szCs w:val="24"/>
        </w:rPr>
        <w:t>.</w:t>
      </w:r>
    </w:p>
    <w:p w:rsidR="007B0B62" w:rsidRPr="00D64F5E" w:rsidRDefault="007B0B62" w:rsidP="00EF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lastRenderedPageBreak/>
        <w:t xml:space="preserve"> Yazının ve yazılı kültürel birikimin olmadığı dönemlerde çocuk </w:t>
      </w:r>
      <w:r w:rsidR="00D70E45" w:rsidRPr="00D64F5E">
        <w:rPr>
          <w:rFonts w:ascii="Times New Roman" w:hAnsi="Times New Roman" w:cs="Times New Roman"/>
          <w:sz w:val="24"/>
          <w:szCs w:val="24"/>
        </w:rPr>
        <w:t xml:space="preserve">yazını </w:t>
      </w:r>
      <w:r w:rsidRPr="00D64F5E">
        <w:rPr>
          <w:rFonts w:ascii="Times New Roman" w:hAnsi="Times New Roman" w:cs="Times New Roman"/>
          <w:sz w:val="24"/>
          <w:szCs w:val="24"/>
        </w:rPr>
        <w:t>alanındaki boşluğu sözlü kültür dol</w:t>
      </w:r>
      <w:r w:rsidR="00105D56" w:rsidRPr="00D64F5E">
        <w:rPr>
          <w:rFonts w:ascii="Times New Roman" w:hAnsi="Times New Roman" w:cs="Times New Roman"/>
          <w:sz w:val="24"/>
          <w:szCs w:val="24"/>
        </w:rPr>
        <w:t>dur</w:t>
      </w:r>
      <w:r w:rsidR="00211412">
        <w:rPr>
          <w:rFonts w:ascii="Times New Roman" w:hAnsi="Times New Roman" w:cs="Times New Roman"/>
          <w:sz w:val="24"/>
          <w:szCs w:val="24"/>
        </w:rPr>
        <w:t>duğunu biliyoruz.</w:t>
      </w:r>
      <w:r w:rsidR="005C45FB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EF6069" w:rsidRPr="00D64F5E">
        <w:rPr>
          <w:rFonts w:ascii="Times New Roman" w:hAnsi="Times New Roman" w:cs="Times New Roman"/>
          <w:sz w:val="24"/>
          <w:szCs w:val="24"/>
        </w:rPr>
        <w:t>O dönemlerde batı dünyasında</w:t>
      </w:r>
      <w:r w:rsidR="00211412">
        <w:rPr>
          <w:rFonts w:ascii="Times New Roman" w:hAnsi="Times New Roman" w:cs="Times New Roman"/>
          <w:sz w:val="24"/>
          <w:szCs w:val="24"/>
        </w:rPr>
        <w:t xml:space="preserve"> da</w:t>
      </w:r>
      <w:r w:rsidR="00EF6069" w:rsidRPr="00D64F5E">
        <w:rPr>
          <w:rFonts w:ascii="Times New Roman" w:hAnsi="Times New Roman" w:cs="Times New Roman"/>
          <w:sz w:val="24"/>
          <w:szCs w:val="24"/>
        </w:rPr>
        <w:t xml:space="preserve"> çocuk kitabı yok. </w:t>
      </w:r>
      <w:r w:rsidR="005C45FB" w:rsidRPr="00D64F5E">
        <w:rPr>
          <w:rFonts w:ascii="Times New Roman" w:hAnsi="Times New Roman" w:cs="Times New Roman"/>
          <w:sz w:val="24"/>
          <w:szCs w:val="24"/>
        </w:rPr>
        <w:t>Bunun bilincin</w:t>
      </w:r>
      <w:r w:rsidR="00211412">
        <w:rPr>
          <w:rFonts w:ascii="Times New Roman" w:hAnsi="Times New Roman" w:cs="Times New Roman"/>
          <w:sz w:val="24"/>
          <w:szCs w:val="24"/>
        </w:rPr>
        <w:t>deki yetişkinler</w:t>
      </w:r>
      <w:r w:rsidR="005C45FB" w:rsidRPr="00D64F5E">
        <w:rPr>
          <w:rFonts w:ascii="Times New Roman" w:hAnsi="Times New Roman" w:cs="Times New Roman"/>
          <w:sz w:val="24"/>
          <w:szCs w:val="24"/>
        </w:rPr>
        <w:t xml:space="preserve"> Masal</w:t>
      </w:r>
      <w:r w:rsidR="00EF6069" w:rsidRPr="00D64F5E">
        <w:rPr>
          <w:rFonts w:ascii="Times New Roman" w:hAnsi="Times New Roman" w:cs="Times New Roman"/>
          <w:sz w:val="24"/>
          <w:szCs w:val="24"/>
        </w:rPr>
        <w:t>,</w:t>
      </w:r>
      <w:r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5C45FB" w:rsidRPr="00D64F5E">
        <w:rPr>
          <w:rFonts w:ascii="Times New Roman" w:hAnsi="Times New Roman" w:cs="Times New Roman"/>
          <w:sz w:val="24"/>
          <w:szCs w:val="24"/>
        </w:rPr>
        <w:t>Hikâye, Ninni</w:t>
      </w:r>
      <w:r w:rsidRPr="00D64F5E">
        <w:rPr>
          <w:rFonts w:ascii="Times New Roman" w:hAnsi="Times New Roman" w:cs="Times New Roman"/>
          <w:sz w:val="24"/>
          <w:szCs w:val="24"/>
        </w:rPr>
        <w:t xml:space="preserve"> ve halk ozanlarının yazdığı ma</w:t>
      </w:r>
      <w:r w:rsidRPr="00D64F5E">
        <w:rPr>
          <w:rFonts w:ascii="Times New Roman" w:hAnsi="Times New Roman" w:cs="Times New Roman"/>
          <w:sz w:val="24"/>
          <w:szCs w:val="24"/>
        </w:rPr>
        <w:t>n</w:t>
      </w:r>
      <w:r w:rsidRPr="00D64F5E">
        <w:rPr>
          <w:rFonts w:ascii="Times New Roman" w:hAnsi="Times New Roman" w:cs="Times New Roman"/>
          <w:sz w:val="24"/>
          <w:szCs w:val="24"/>
        </w:rPr>
        <w:t xml:space="preserve">zum </w:t>
      </w:r>
      <w:r w:rsidR="003F0595" w:rsidRPr="00D64F5E">
        <w:rPr>
          <w:rFonts w:ascii="Times New Roman" w:hAnsi="Times New Roman" w:cs="Times New Roman"/>
          <w:sz w:val="24"/>
          <w:szCs w:val="24"/>
        </w:rPr>
        <w:t>hikâyelerden</w:t>
      </w:r>
      <w:r w:rsidR="005C45FB" w:rsidRPr="00D64F5E">
        <w:rPr>
          <w:rFonts w:ascii="Times New Roman" w:hAnsi="Times New Roman" w:cs="Times New Roman"/>
          <w:sz w:val="24"/>
          <w:szCs w:val="24"/>
        </w:rPr>
        <w:t xml:space="preserve"> yararlanma yollarına gittiler</w:t>
      </w:r>
      <w:r w:rsidR="00211412">
        <w:rPr>
          <w:rFonts w:ascii="Times New Roman" w:hAnsi="Times New Roman" w:cs="Times New Roman"/>
          <w:sz w:val="24"/>
          <w:szCs w:val="24"/>
        </w:rPr>
        <w:t>. Aslında a</w:t>
      </w:r>
      <w:r w:rsidRPr="00D64F5E">
        <w:rPr>
          <w:rFonts w:ascii="Times New Roman" w:hAnsi="Times New Roman" w:cs="Times New Roman"/>
          <w:sz w:val="24"/>
          <w:szCs w:val="24"/>
        </w:rPr>
        <w:t xml:space="preserve">nlatılan </w:t>
      </w:r>
      <w:r w:rsidR="003F0595" w:rsidRPr="00D64F5E">
        <w:rPr>
          <w:rFonts w:ascii="Times New Roman" w:hAnsi="Times New Roman" w:cs="Times New Roman"/>
          <w:sz w:val="24"/>
          <w:szCs w:val="24"/>
        </w:rPr>
        <w:t>hikâyeler</w:t>
      </w:r>
      <w:r w:rsidR="00211412">
        <w:rPr>
          <w:rFonts w:ascii="Times New Roman" w:hAnsi="Times New Roman" w:cs="Times New Roman"/>
          <w:sz w:val="24"/>
          <w:szCs w:val="24"/>
        </w:rPr>
        <w:t xml:space="preserve"> </w:t>
      </w:r>
      <w:r w:rsidRPr="00D64F5E">
        <w:rPr>
          <w:rFonts w:ascii="Times New Roman" w:hAnsi="Times New Roman" w:cs="Times New Roman"/>
          <w:sz w:val="24"/>
          <w:szCs w:val="24"/>
        </w:rPr>
        <w:t xml:space="preserve"> büyükler için</w:t>
      </w:r>
      <w:r w:rsidR="00211412">
        <w:rPr>
          <w:rFonts w:ascii="Times New Roman" w:hAnsi="Times New Roman" w:cs="Times New Roman"/>
          <w:sz w:val="24"/>
          <w:szCs w:val="24"/>
        </w:rPr>
        <w:t xml:space="preserve"> o</w:t>
      </w:r>
      <w:r w:rsidR="00211412">
        <w:rPr>
          <w:rFonts w:ascii="Times New Roman" w:hAnsi="Times New Roman" w:cs="Times New Roman"/>
          <w:sz w:val="24"/>
          <w:szCs w:val="24"/>
        </w:rPr>
        <w:t>l</w:t>
      </w:r>
      <w:r w:rsidR="00211412">
        <w:rPr>
          <w:rFonts w:ascii="Times New Roman" w:hAnsi="Times New Roman" w:cs="Times New Roman"/>
          <w:sz w:val="24"/>
          <w:szCs w:val="24"/>
        </w:rPr>
        <w:t xml:space="preserve">masına </w:t>
      </w:r>
      <w:proofErr w:type="gramStart"/>
      <w:r w:rsidR="00211412">
        <w:rPr>
          <w:rFonts w:ascii="Times New Roman" w:hAnsi="Times New Roman" w:cs="Times New Roman"/>
          <w:sz w:val="24"/>
          <w:szCs w:val="24"/>
        </w:rPr>
        <w:t xml:space="preserve">rağmen , </w:t>
      </w:r>
      <w:r w:rsidRPr="00D64F5E">
        <w:rPr>
          <w:rFonts w:ascii="Times New Roman" w:hAnsi="Times New Roman" w:cs="Times New Roman"/>
          <w:sz w:val="24"/>
          <w:szCs w:val="24"/>
        </w:rPr>
        <w:t>çocuklar</w:t>
      </w:r>
      <w:proofErr w:type="gramEnd"/>
      <w:r w:rsidRPr="00D64F5E">
        <w:rPr>
          <w:rFonts w:ascii="Times New Roman" w:hAnsi="Times New Roman" w:cs="Times New Roman"/>
          <w:sz w:val="24"/>
          <w:szCs w:val="24"/>
        </w:rPr>
        <w:t xml:space="preserve"> da bunları </w:t>
      </w:r>
      <w:r w:rsidR="00211412">
        <w:rPr>
          <w:rFonts w:ascii="Times New Roman" w:hAnsi="Times New Roman" w:cs="Times New Roman"/>
          <w:sz w:val="24"/>
          <w:szCs w:val="24"/>
        </w:rPr>
        <w:t xml:space="preserve"> </w:t>
      </w:r>
      <w:r w:rsidRPr="00D64F5E">
        <w:rPr>
          <w:rFonts w:ascii="Times New Roman" w:hAnsi="Times New Roman" w:cs="Times New Roman"/>
          <w:sz w:val="24"/>
          <w:szCs w:val="24"/>
        </w:rPr>
        <w:t>din</w:t>
      </w:r>
      <w:r w:rsidR="00211412">
        <w:rPr>
          <w:rFonts w:ascii="Times New Roman" w:hAnsi="Times New Roman" w:cs="Times New Roman"/>
          <w:sz w:val="24"/>
          <w:szCs w:val="24"/>
        </w:rPr>
        <w:t>liyorlardı.</w:t>
      </w:r>
    </w:p>
    <w:p w:rsidR="00F574ED" w:rsidRPr="00D64F5E" w:rsidRDefault="00B10208" w:rsidP="009C5C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</w:rPr>
      </w:pPr>
      <w:r w:rsidRPr="00D64F5E">
        <w:rPr>
          <w:color w:val="252525"/>
        </w:rPr>
        <w:t>Rönesans</w:t>
      </w:r>
      <w:r w:rsidR="00CB47CD" w:rsidRPr="00D64F5E">
        <w:rPr>
          <w:color w:val="252525"/>
        </w:rPr>
        <w:t>’</w:t>
      </w:r>
      <w:r w:rsidRPr="00D64F5E">
        <w:rPr>
          <w:color w:val="252525"/>
        </w:rPr>
        <w:t>la</w:t>
      </w:r>
      <w:r w:rsidR="00F574ED" w:rsidRPr="00D64F5E">
        <w:rPr>
          <w:color w:val="252525"/>
        </w:rPr>
        <w:t xml:space="preserve"> </w:t>
      </w:r>
      <w:r w:rsidRPr="00D64F5E">
        <w:rPr>
          <w:color w:val="252525"/>
        </w:rPr>
        <w:t xml:space="preserve">(15. 16. Yüzyıl) </w:t>
      </w:r>
      <w:r w:rsidR="006354D5" w:rsidRPr="00D64F5E">
        <w:rPr>
          <w:color w:val="252525"/>
        </w:rPr>
        <w:t xml:space="preserve">birlikte </w:t>
      </w:r>
      <w:r w:rsidR="003F0595" w:rsidRPr="00D64F5E">
        <w:rPr>
          <w:color w:val="252525"/>
        </w:rPr>
        <w:t>çocuktaki</w:t>
      </w:r>
      <w:r w:rsidR="0026748F" w:rsidRPr="00D64F5E">
        <w:rPr>
          <w:color w:val="252525"/>
        </w:rPr>
        <w:t xml:space="preserve"> yaş sınırınd</w:t>
      </w:r>
      <w:r w:rsidR="003F0595" w:rsidRPr="00D64F5E">
        <w:rPr>
          <w:color w:val="252525"/>
        </w:rPr>
        <w:t xml:space="preserve">a değişikliler oldu. </w:t>
      </w:r>
      <w:r w:rsidRPr="00D64F5E">
        <w:rPr>
          <w:color w:val="252525"/>
        </w:rPr>
        <w:t>Y</w:t>
      </w:r>
      <w:r w:rsidR="0026748F" w:rsidRPr="00D64F5E">
        <w:rPr>
          <w:color w:val="252525"/>
        </w:rPr>
        <w:t>eti</w:t>
      </w:r>
      <w:r w:rsidR="0026748F" w:rsidRPr="00D64F5E">
        <w:rPr>
          <w:color w:val="252525"/>
        </w:rPr>
        <w:t>ş</w:t>
      </w:r>
      <w:r w:rsidR="0026748F" w:rsidRPr="00D64F5E">
        <w:rPr>
          <w:color w:val="252525"/>
        </w:rPr>
        <w:t>kinler dünyasına girebilmenin ön</w:t>
      </w:r>
      <w:r w:rsidRPr="00D64F5E">
        <w:rPr>
          <w:color w:val="252525"/>
        </w:rPr>
        <w:t xml:space="preserve"> koşullu</w:t>
      </w:r>
      <w:r w:rsidR="00211412">
        <w:rPr>
          <w:color w:val="252525"/>
        </w:rPr>
        <w:t xml:space="preserve"> okuma yazma bilmekten geçince</w:t>
      </w:r>
      <w:r w:rsidR="00105D56" w:rsidRPr="00D64F5E">
        <w:rPr>
          <w:color w:val="252525"/>
        </w:rPr>
        <w:t xml:space="preserve"> </w:t>
      </w:r>
      <w:r w:rsidR="00F574ED" w:rsidRPr="00D64F5E">
        <w:rPr>
          <w:color w:val="252525"/>
        </w:rPr>
        <w:t>17 ve 18. Yüzyılda</w:t>
      </w:r>
      <w:r w:rsidR="0026748F" w:rsidRPr="00D64F5E">
        <w:rPr>
          <w:color w:val="252525"/>
        </w:rPr>
        <w:t xml:space="preserve"> bu </w:t>
      </w:r>
      <w:proofErr w:type="gramStart"/>
      <w:r w:rsidR="0026748F" w:rsidRPr="00D64F5E">
        <w:rPr>
          <w:color w:val="252525"/>
        </w:rPr>
        <w:t>a</w:t>
      </w:r>
      <w:r w:rsidRPr="00D64F5E">
        <w:rPr>
          <w:color w:val="252525"/>
        </w:rPr>
        <w:t>nl</w:t>
      </w:r>
      <w:r w:rsidR="006C5227" w:rsidRPr="00D64F5E">
        <w:rPr>
          <w:color w:val="252525"/>
        </w:rPr>
        <w:t xml:space="preserve">ayış </w:t>
      </w:r>
      <w:r w:rsidR="00211412">
        <w:rPr>
          <w:color w:val="252525"/>
        </w:rPr>
        <w:t xml:space="preserve"> değişti</w:t>
      </w:r>
      <w:proofErr w:type="gramEnd"/>
      <w:r w:rsidR="00211412">
        <w:rPr>
          <w:color w:val="252525"/>
        </w:rPr>
        <w:t xml:space="preserve">  </w:t>
      </w:r>
      <w:r w:rsidR="006C5227" w:rsidRPr="00D64F5E">
        <w:rPr>
          <w:color w:val="252525"/>
        </w:rPr>
        <w:t>daha da yukarılara çekildi;</w:t>
      </w:r>
      <w:r w:rsidR="003F0595" w:rsidRPr="00D64F5E">
        <w:rPr>
          <w:color w:val="252525"/>
        </w:rPr>
        <w:t xml:space="preserve"> okullu</w:t>
      </w:r>
      <w:r w:rsidRPr="00D64F5E">
        <w:rPr>
          <w:color w:val="252525"/>
        </w:rPr>
        <w:t xml:space="preserve"> o</w:t>
      </w:r>
      <w:r w:rsidR="00211412">
        <w:rPr>
          <w:color w:val="252525"/>
        </w:rPr>
        <w:t>lmak okul bitirmekten geçerek ayrıc</w:t>
      </w:r>
      <w:r w:rsidR="00211412">
        <w:rPr>
          <w:color w:val="252525"/>
        </w:rPr>
        <w:t>a</w:t>
      </w:r>
      <w:r w:rsidR="00211412">
        <w:rPr>
          <w:color w:val="252525"/>
        </w:rPr>
        <w:t>lıklı bir hal aldı.</w:t>
      </w:r>
      <w:r w:rsidR="002D55CE" w:rsidRPr="00D64F5E">
        <w:rPr>
          <w:color w:val="252525"/>
        </w:rPr>
        <w:t xml:space="preserve"> </w:t>
      </w:r>
      <w:r w:rsidR="00CB47CD" w:rsidRPr="00D64F5E">
        <w:rPr>
          <w:color w:val="252525"/>
        </w:rPr>
        <w:t>Rö</w:t>
      </w:r>
      <w:r w:rsidR="007B0B62" w:rsidRPr="00D64F5E">
        <w:rPr>
          <w:color w:val="252525"/>
        </w:rPr>
        <w:t>nesans</w:t>
      </w:r>
      <w:r w:rsidR="00CB47CD" w:rsidRPr="00D64F5E">
        <w:rPr>
          <w:color w:val="252525"/>
        </w:rPr>
        <w:t>’</w:t>
      </w:r>
      <w:r w:rsidR="007B0B62" w:rsidRPr="00D64F5E">
        <w:rPr>
          <w:color w:val="252525"/>
        </w:rPr>
        <w:t xml:space="preserve">tan </w:t>
      </w:r>
      <w:proofErr w:type="gramStart"/>
      <w:r w:rsidR="00211412">
        <w:rPr>
          <w:color w:val="252525"/>
        </w:rPr>
        <w:t xml:space="preserve">önce  </w:t>
      </w:r>
      <w:r w:rsidR="003F0595" w:rsidRPr="00D64F5E">
        <w:rPr>
          <w:color w:val="252525"/>
        </w:rPr>
        <w:t>değersiz</w:t>
      </w:r>
      <w:proofErr w:type="gramEnd"/>
      <w:r w:rsidR="00EF1EBB" w:rsidRPr="00D64F5E">
        <w:rPr>
          <w:color w:val="252525"/>
        </w:rPr>
        <w:t xml:space="preserve"> </w:t>
      </w:r>
      <w:r w:rsidR="00211412">
        <w:rPr>
          <w:color w:val="252525"/>
        </w:rPr>
        <w:t>bir varlık olarak algılanan çocuk</w:t>
      </w:r>
      <w:r w:rsidR="00246889" w:rsidRPr="00D64F5E">
        <w:rPr>
          <w:color w:val="252525"/>
        </w:rPr>
        <w:t xml:space="preserve"> sonraları birer değer olarak algılanmaya başlandı.</w:t>
      </w:r>
    </w:p>
    <w:p w:rsidR="007B0B62" w:rsidRPr="00D64F5E" w:rsidRDefault="007B0B62" w:rsidP="009C5C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</w:rPr>
      </w:pPr>
      <w:r w:rsidRPr="00D64F5E">
        <w:rPr>
          <w:color w:val="252525"/>
        </w:rPr>
        <w:t xml:space="preserve">Aydınlanma </w:t>
      </w:r>
      <w:r w:rsidR="003F0595" w:rsidRPr="00D64F5E">
        <w:rPr>
          <w:color w:val="252525"/>
        </w:rPr>
        <w:t>çağında çocuk</w:t>
      </w:r>
      <w:r w:rsidRPr="00D64F5E">
        <w:rPr>
          <w:color w:val="252525"/>
        </w:rPr>
        <w:t xml:space="preserve"> eğitiminde yatılı okullar önemli yer tuttu. Erkek ve kızlar için okullar manastırlar açıldı. Dönemin burjuvazisi</w:t>
      </w:r>
      <w:r w:rsidR="000E04B6" w:rsidRPr="00D64F5E">
        <w:rPr>
          <w:color w:val="252525"/>
        </w:rPr>
        <w:t>nde</w:t>
      </w:r>
      <w:r w:rsidRPr="00D64F5E">
        <w:rPr>
          <w:color w:val="252525"/>
        </w:rPr>
        <w:t xml:space="preserve"> elit, sosyal statü sahibi </w:t>
      </w:r>
      <w:r w:rsidR="00EF6069" w:rsidRPr="00D64F5E">
        <w:rPr>
          <w:color w:val="252525"/>
        </w:rPr>
        <w:t>ve</w:t>
      </w:r>
      <w:r w:rsidRPr="00D64F5E">
        <w:rPr>
          <w:color w:val="252525"/>
        </w:rPr>
        <w:t xml:space="preserve"> yüksek memuriyette olmak önemliydi. Çocuklar</w:t>
      </w:r>
      <w:r w:rsidR="00211412">
        <w:rPr>
          <w:color w:val="252525"/>
        </w:rPr>
        <w:t xml:space="preserve"> okul bitirerek</w:t>
      </w:r>
      <w:r w:rsidRPr="00D64F5E">
        <w:rPr>
          <w:color w:val="252525"/>
        </w:rPr>
        <w:t xml:space="preserve"> bu statüyle ailelerinin gurur kaynağı </w:t>
      </w:r>
      <w:r w:rsidR="00211412">
        <w:rPr>
          <w:color w:val="252525"/>
        </w:rPr>
        <w:t>olmaya başladı.</w:t>
      </w:r>
    </w:p>
    <w:p w:rsidR="00E249BE" w:rsidRPr="00D64F5E" w:rsidRDefault="00C3183C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t>Çocuk Edebiyatı’nda</w:t>
      </w:r>
      <w:r w:rsidR="00EF1EBB" w:rsidRPr="00D64F5E">
        <w:rPr>
          <w:rFonts w:ascii="Times New Roman" w:hAnsi="Times New Roman" w:cs="Times New Roman"/>
          <w:sz w:val="24"/>
          <w:szCs w:val="24"/>
        </w:rPr>
        <w:t xml:space="preserve"> ya</w:t>
      </w:r>
      <w:r w:rsidR="003F0595" w:rsidRPr="00D64F5E">
        <w:rPr>
          <w:rFonts w:ascii="Times New Roman" w:hAnsi="Times New Roman" w:cs="Times New Roman"/>
          <w:sz w:val="24"/>
          <w:szCs w:val="24"/>
        </w:rPr>
        <w:t xml:space="preserve">zıya geçildikten sonra, </w:t>
      </w:r>
      <w:r w:rsidR="00211412">
        <w:rPr>
          <w:rFonts w:ascii="Times New Roman" w:hAnsi="Times New Roman" w:cs="Times New Roman"/>
          <w:sz w:val="24"/>
          <w:szCs w:val="24"/>
        </w:rPr>
        <w:t xml:space="preserve">ilk olarak </w:t>
      </w:r>
      <w:r w:rsidR="00EF1EBB" w:rsidRPr="00D64F5E">
        <w:rPr>
          <w:rFonts w:ascii="Times New Roman" w:hAnsi="Times New Roman" w:cs="Times New Roman"/>
          <w:sz w:val="24"/>
          <w:szCs w:val="24"/>
        </w:rPr>
        <w:t xml:space="preserve">halk ağzındaki sözlü </w:t>
      </w:r>
      <w:r w:rsidR="002D55CE" w:rsidRPr="00D64F5E">
        <w:rPr>
          <w:rFonts w:ascii="Times New Roman" w:hAnsi="Times New Roman" w:cs="Times New Roman"/>
          <w:sz w:val="24"/>
          <w:szCs w:val="24"/>
        </w:rPr>
        <w:t>ürünl</w:t>
      </w:r>
      <w:r w:rsidR="002D55CE" w:rsidRPr="00D64F5E">
        <w:rPr>
          <w:rFonts w:ascii="Times New Roman" w:hAnsi="Times New Roman" w:cs="Times New Roman"/>
          <w:sz w:val="24"/>
          <w:szCs w:val="24"/>
        </w:rPr>
        <w:t>e</w:t>
      </w:r>
      <w:r w:rsidR="002D55CE" w:rsidRPr="00D64F5E">
        <w:rPr>
          <w:rFonts w:ascii="Times New Roman" w:hAnsi="Times New Roman" w:cs="Times New Roman"/>
          <w:sz w:val="24"/>
          <w:szCs w:val="24"/>
        </w:rPr>
        <w:t xml:space="preserve">rin derlenmesiyle </w:t>
      </w:r>
      <w:r w:rsidR="003F0595" w:rsidRPr="00D64F5E">
        <w:rPr>
          <w:rFonts w:ascii="Times New Roman" w:hAnsi="Times New Roman" w:cs="Times New Roman"/>
          <w:sz w:val="24"/>
          <w:szCs w:val="24"/>
        </w:rPr>
        <w:t>işe başlandı. Matbaanın</w:t>
      </w:r>
      <w:r w:rsidRPr="00D64F5E">
        <w:rPr>
          <w:rFonts w:ascii="Times New Roman" w:hAnsi="Times New Roman" w:cs="Times New Roman"/>
          <w:sz w:val="24"/>
          <w:szCs w:val="24"/>
        </w:rPr>
        <w:t xml:space="preserve"> icadıyla başlayan “Aydınlanma Çağı”</w:t>
      </w:r>
      <w:r w:rsidR="00CB47CD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Pr="00D64F5E">
        <w:rPr>
          <w:rFonts w:ascii="Times New Roman" w:hAnsi="Times New Roman" w:cs="Times New Roman"/>
          <w:sz w:val="24"/>
          <w:szCs w:val="24"/>
        </w:rPr>
        <w:t xml:space="preserve">nda İngiltere ve Fransa başta olmak </w:t>
      </w:r>
      <w:proofErr w:type="gramStart"/>
      <w:r w:rsidRPr="00D64F5E">
        <w:rPr>
          <w:rFonts w:ascii="Times New Roman" w:hAnsi="Times New Roman" w:cs="Times New Roman"/>
          <w:sz w:val="24"/>
          <w:szCs w:val="24"/>
        </w:rPr>
        <w:t xml:space="preserve">üzere </w:t>
      </w:r>
      <w:r w:rsidR="00CD560C">
        <w:rPr>
          <w:rFonts w:ascii="Times New Roman" w:hAnsi="Times New Roman" w:cs="Times New Roman"/>
          <w:sz w:val="24"/>
          <w:szCs w:val="24"/>
        </w:rPr>
        <w:t xml:space="preserve"> her</w:t>
      </w:r>
      <w:proofErr w:type="gramEnd"/>
      <w:r w:rsidR="00CD560C">
        <w:rPr>
          <w:rFonts w:ascii="Times New Roman" w:hAnsi="Times New Roman" w:cs="Times New Roman"/>
          <w:sz w:val="24"/>
          <w:szCs w:val="24"/>
        </w:rPr>
        <w:t xml:space="preserve"> alanda olduğu gibi </w:t>
      </w:r>
      <w:r w:rsidR="00193362">
        <w:rPr>
          <w:rFonts w:ascii="Times New Roman" w:hAnsi="Times New Roman" w:cs="Times New Roman"/>
          <w:sz w:val="24"/>
          <w:szCs w:val="24"/>
        </w:rPr>
        <w:t>bu alan</w:t>
      </w:r>
      <w:r w:rsidR="004478D4" w:rsidRPr="00D64F5E">
        <w:rPr>
          <w:rFonts w:ascii="Times New Roman" w:hAnsi="Times New Roman" w:cs="Times New Roman"/>
          <w:sz w:val="24"/>
          <w:szCs w:val="24"/>
        </w:rPr>
        <w:t xml:space="preserve">da </w:t>
      </w:r>
      <w:r w:rsidR="00CD560C">
        <w:rPr>
          <w:rFonts w:ascii="Times New Roman" w:hAnsi="Times New Roman" w:cs="Times New Roman"/>
          <w:sz w:val="24"/>
          <w:szCs w:val="24"/>
        </w:rPr>
        <w:t xml:space="preserve">da </w:t>
      </w:r>
      <w:r w:rsidR="004478D4" w:rsidRPr="00D64F5E">
        <w:rPr>
          <w:rFonts w:ascii="Times New Roman" w:hAnsi="Times New Roman" w:cs="Times New Roman"/>
          <w:sz w:val="24"/>
          <w:szCs w:val="24"/>
        </w:rPr>
        <w:t xml:space="preserve">ortaya </w:t>
      </w:r>
      <w:r w:rsidR="00211412">
        <w:rPr>
          <w:rFonts w:ascii="Times New Roman" w:hAnsi="Times New Roman" w:cs="Times New Roman"/>
          <w:sz w:val="24"/>
          <w:szCs w:val="24"/>
        </w:rPr>
        <w:t>yeni çalışmalar çıktı.</w:t>
      </w:r>
    </w:p>
    <w:p w:rsidR="00E249BE" w:rsidRPr="00D64F5E" w:rsidRDefault="00D70E45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t>Türkiye’de Çocuk E</w:t>
      </w:r>
      <w:r w:rsidR="00E249BE" w:rsidRPr="00D64F5E">
        <w:rPr>
          <w:rFonts w:ascii="Times New Roman" w:hAnsi="Times New Roman" w:cs="Times New Roman"/>
          <w:sz w:val="24"/>
          <w:szCs w:val="24"/>
        </w:rPr>
        <w:t>debiyatın</w:t>
      </w:r>
      <w:r w:rsidR="00E9534A" w:rsidRPr="00D64F5E">
        <w:rPr>
          <w:rFonts w:ascii="Times New Roman" w:hAnsi="Times New Roman" w:cs="Times New Roman"/>
          <w:sz w:val="24"/>
          <w:szCs w:val="24"/>
        </w:rPr>
        <w:t>ın gelişimi</w:t>
      </w:r>
      <w:r w:rsidR="00C90183">
        <w:rPr>
          <w:rFonts w:ascii="Times New Roman" w:hAnsi="Times New Roman" w:cs="Times New Roman"/>
          <w:sz w:val="24"/>
          <w:szCs w:val="24"/>
        </w:rPr>
        <w:t>;</w:t>
      </w:r>
      <w:r w:rsidR="00E9534A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C90183">
        <w:rPr>
          <w:rFonts w:ascii="Times New Roman" w:hAnsi="Times New Roman" w:cs="Times New Roman"/>
          <w:sz w:val="24"/>
          <w:szCs w:val="24"/>
        </w:rPr>
        <w:t>s</w:t>
      </w:r>
      <w:r w:rsidR="00E249BE" w:rsidRPr="00D64F5E">
        <w:rPr>
          <w:rFonts w:ascii="Times New Roman" w:hAnsi="Times New Roman" w:cs="Times New Roman"/>
          <w:sz w:val="24"/>
          <w:szCs w:val="24"/>
        </w:rPr>
        <w:t>özlü edebiyatımızdaki masal, bilmece, t</w:t>
      </w:r>
      <w:r w:rsidR="00E249BE" w:rsidRPr="00D64F5E">
        <w:rPr>
          <w:rFonts w:ascii="Times New Roman" w:hAnsi="Times New Roman" w:cs="Times New Roman"/>
          <w:sz w:val="24"/>
          <w:szCs w:val="24"/>
        </w:rPr>
        <w:t>e</w:t>
      </w:r>
      <w:r w:rsidR="00E249BE" w:rsidRPr="00D64F5E">
        <w:rPr>
          <w:rFonts w:ascii="Times New Roman" w:hAnsi="Times New Roman" w:cs="Times New Roman"/>
          <w:sz w:val="24"/>
          <w:szCs w:val="24"/>
        </w:rPr>
        <w:t>kerleme, Nasreddin Hoca fıkraları, atasözlerinin e</w:t>
      </w:r>
      <w:r w:rsidR="00E9534A" w:rsidRPr="00D64F5E">
        <w:rPr>
          <w:rFonts w:ascii="Times New Roman" w:hAnsi="Times New Roman" w:cs="Times New Roman"/>
          <w:sz w:val="24"/>
          <w:szCs w:val="24"/>
        </w:rPr>
        <w:t>vlerde çocuklara an</w:t>
      </w:r>
      <w:r w:rsidR="00C90183">
        <w:rPr>
          <w:rFonts w:ascii="Times New Roman" w:hAnsi="Times New Roman" w:cs="Times New Roman"/>
          <w:sz w:val="24"/>
          <w:szCs w:val="24"/>
        </w:rPr>
        <w:t>latılması, t</w:t>
      </w:r>
      <w:r w:rsidR="00E249BE" w:rsidRPr="00D64F5E">
        <w:rPr>
          <w:rFonts w:ascii="Times New Roman" w:hAnsi="Times New Roman" w:cs="Times New Roman"/>
          <w:sz w:val="24"/>
          <w:szCs w:val="24"/>
        </w:rPr>
        <w:t>opluma açık yerlerde Karagöz ve Meddah gösterileri eğitim ve eğlence olarak sunu</w:t>
      </w:r>
      <w:r w:rsidR="00C90183">
        <w:rPr>
          <w:rFonts w:ascii="Times New Roman" w:hAnsi="Times New Roman" w:cs="Times New Roman"/>
          <w:sz w:val="24"/>
          <w:szCs w:val="24"/>
        </w:rPr>
        <w:t>lması batıyla benzerli</w:t>
      </w:r>
      <w:r w:rsidR="00C90183">
        <w:rPr>
          <w:rFonts w:ascii="Times New Roman" w:hAnsi="Times New Roman" w:cs="Times New Roman"/>
          <w:sz w:val="24"/>
          <w:szCs w:val="24"/>
        </w:rPr>
        <w:t>k</w:t>
      </w:r>
      <w:r w:rsidR="00C90183">
        <w:rPr>
          <w:rFonts w:ascii="Times New Roman" w:hAnsi="Times New Roman" w:cs="Times New Roman"/>
          <w:sz w:val="24"/>
          <w:szCs w:val="24"/>
        </w:rPr>
        <w:t>ler taşır.</w:t>
      </w:r>
      <w:r w:rsidR="00E249BE" w:rsidRPr="00D64F5E">
        <w:rPr>
          <w:rFonts w:ascii="Times New Roman" w:hAnsi="Times New Roman" w:cs="Times New Roman"/>
          <w:sz w:val="24"/>
          <w:szCs w:val="24"/>
        </w:rPr>
        <w:t xml:space="preserve"> Tanzimat dönemi Türk </w:t>
      </w:r>
      <w:r w:rsidR="00CB47CD" w:rsidRPr="00D64F5E">
        <w:rPr>
          <w:rFonts w:ascii="Times New Roman" w:hAnsi="Times New Roman" w:cs="Times New Roman"/>
          <w:sz w:val="24"/>
          <w:szCs w:val="24"/>
        </w:rPr>
        <w:t>Çocuk E</w:t>
      </w:r>
      <w:r w:rsidR="00E249BE" w:rsidRPr="00D64F5E">
        <w:rPr>
          <w:rFonts w:ascii="Times New Roman" w:hAnsi="Times New Roman" w:cs="Times New Roman"/>
          <w:sz w:val="24"/>
          <w:szCs w:val="24"/>
        </w:rPr>
        <w:t>debiyatı</w:t>
      </w:r>
      <w:r w:rsidR="00CB47CD" w:rsidRPr="00D64F5E">
        <w:rPr>
          <w:rFonts w:ascii="Times New Roman" w:hAnsi="Times New Roman" w:cs="Times New Roman"/>
          <w:sz w:val="24"/>
          <w:szCs w:val="24"/>
        </w:rPr>
        <w:t>’</w:t>
      </w:r>
      <w:r w:rsidR="00E249BE" w:rsidRPr="00D64F5E">
        <w:rPr>
          <w:rFonts w:ascii="Times New Roman" w:hAnsi="Times New Roman" w:cs="Times New Roman"/>
          <w:sz w:val="24"/>
          <w:szCs w:val="24"/>
        </w:rPr>
        <w:t>nın da başlang</w:t>
      </w:r>
      <w:r w:rsidR="00193362">
        <w:rPr>
          <w:rFonts w:ascii="Times New Roman" w:hAnsi="Times New Roman" w:cs="Times New Roman"/>
          <w:sz w:val="24"/>
          <w:szCs w:val="24"/>
        </w:rPr>
        <w:t xml:space="preserve">ıcı    sayılır (1839). Önceleri, </w:t>
      </w:r>
      <w:r w:rsidR="00E249BE" w:rsidRPr="00D64F5E">
        <w:rPr>
          <w:rFonts w:ascii="Times New Roman" w:hAnsi="Times New Roman" w:cs="Times New Roman"/>
          <w:sz w:val="24"/>
          <w:szCs w:val="24"/>
        </w:rPr>
        <w:t xml:space="preserve">çocukları eğlendirmek amacıyla çocuk </w:t>
      </w:r>
      <w:r w:rsidR="003F0595" w:rsidRPr="00D64F5E">
        <w:rPr>
          <w:rFonts w:ascii="Times New Roman" w:hAnsi="Times New Roman" w:cs="Times New Roman"/>
          <w:sz w:val="24"/>
          <w:szCs w:val="24"/>
        </w:rPr>
        <w:t>hikâyeleri</w:t>
      </w:r>
      <w:r w:rsidR="00E249BE" w:rsidRPr="00D64F5E">
        <w:rPr>
          <w:rFonts w:ascii="Times New Roman" w:hAnsi="Times New Roman" w:cs="Times New Roman"/>
          <w:sz w:val="24"/>
          <w:szCs w:val="24"/>
        </w:rPr>
        <w:t xml:space="preserve">, fabl çevirileri, kısa hayvan öyküler </w:t>
      </w:r>
      <w:proofErr w:type="gramStart"/>
      <w:r w:rsidR="00E249BE" w:rsidRPr="00D64F5E">
        <w:rPr>
          <w:rFonts w:ascii="Times New Roman" w:hAnsi="Times New Roman" w:cs="Times New Roman"/>
          <w:sz w:val="24"/>
          <w:szCs w:val="24"/>
        </w:rPr>
        <w:t>ya</w:t>
      </w:r>
      <w:r w:rsidR="00C90183">
        <w:rPr>
          <w:rFonts w:ascii="Times New Roman" w:hAnsi="Times New Roman" w:cs="Times New Roman"/>
          <w:sz w:val="24"/>
          <w:szCs w:val="24"/>
        </w:rPr>
        <w:t>zılı</w:t>
      </w:r>
      <w:r w:rsidR="00C90183">
        <w:rPr>
          <w:rFonts w:ascii="Times New Roman" w:hAnsi="Times New Roman" w:cs="Times New Roman"/>
          <w:sz w:val="24"/>
          <w:szCs w:val="24"/>
        </w:rPr>
        <w:t>r</w:t>
      </w:r>
      <w:r w:rsidR="00C90183">
        <w:rPr>
          <w:rFonts w:ascii="Times New Roman" w:hAnsi="Times New Roman" w:cs="Times New Roman"/>
          <w:sz w:val="24"/>
          <w:szCs w:val="24"/>
        </w:rPr>
        <w:t xml:space="preserve">ken </w:t>
      </w:r>
      <w:r w:rsidR="00E249BE" w:rsidRPr="00D64F5E">
        <w:rPr>
          <w:rFonts w:ascii="Times New Roman" w:hAnsi="Times New Roman" w:cs="Times New Roman"/>
          <w:sz w:val="24"/>
          <w:szCs w:val="24"/>
        </w:rPr>
        <w:t xml:space="preserve"> Milli</w:t>
      </w:r>
      <w:proofErr w:type="gramEnd"/>
      <w:r w:rsidR="00E249BE" w:rsidRPr="00D64F5E">
        <w:rPr>
          <w:rFonts w:ascii="Times New Roman" w:hAnsi="Times New Roman" w:cs="Times New Roman"/>
          <w:sz w:val="24"/>
          <w:szCs w:val="24"/>
        </w:rPr>
        <w:t xml:space="preserve"> Edebiyat’ la birlikte devam eden ve Cumhuriyet döneminden itibaren pek çok yazar ve şair de çocukl</w:t>
      </w:r>
      <w:r w:rsidR="00CB47CD" w:rsidRPr="00D64F5E">
        <w:rPr>
          <w:rFonts w:ascii="Times New Roman" w:hAnsi="Times New Roman" w:cs="Times New Roman"/>
          <w:sz w:val="24"/>
          <w:szCs w:val="24"/>
        </w:rPr>
        <w:t>ar için kitap yazmaya başladı</w:t>
      </w:r>
      <w:r w:rsidR="00E249BE" w:rsidRPr="00D64F5E">
        <w:rPr>
          <w:rFonts w:ascii="Times New Roman" w:hAnsi="Times New Roman" w:cs="Times New Roman"/>
          <w:sz w:val="24"/>
          <w:szCs w:val="24"/>
        </w:rPr>
        <w:t>.</w:t>
      </w:r>
    </w:p>
    <w:p w:rsidR="00F80970" w:rsidRPr="00D64F5E" w:rsidRDefault="00E249BE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t xml:space="preserve">Ülkemizde Çocuk </w:t>
      </w:r>
      <w:r w:rsidR="003F0595" w:rsidRPr="00D64F5E">
        <w:rPr>
          <w:rFonts w:ascii="Times New Roman" w:hAnsi="Times New Roman" w:cs="Times New Roman"/>
          <w:sz w:val="24"/>
          <w:szCs w:val="24"/>
        </w:rPr>
        <w:t>Edebiyatı’nın gelişmesi</w:t>
      </w:r>
      <w:r w:rsidRPr="00D64F5E">
        <w:rPr>
          <w:rFonts w:ascii="Times New Roman" w:hAnsi="Times New Roman" w:cs="Times New Roman"/>
          <w:sz w:val="24"/>
          <w:szCs w:val="24"/>
        </w:rPr>
        <w:t xml:space="preserve"> batıdaki sözlü </w:t>
      </w:r>
      <w:r w:rsidR="003F0595" w:rsidRPr="00D64F5E">
        <w:rPr>
          <w:rFonts w:ascii="Times New Roman" w:hAnsi="Times New Roman" w:cs="Times New Roman"/>
          <w:sz w:val="24"/>
          <w:szCs w:val="24"/>
        </w:rPr>
        <w:t>Edebiyatın gelişmesiyle p</w:t>
      </w:r>
      <w:r w:rsidR="003F0595" w:rsidRPr="00D64F5E">
        <w:rPr>
          <w:rFonts w:ascii="Times New Roman" w:hAnsi="Times New Roman" w:cs="Times New Roman"/>
          <w:sz w:val="24"/>
          <w:szCs w:val="24"/>
        </w:rPr>
        <w:t>a</w:t>
      </w:r>
      <w:r w:rsidR="003F0595" w:rsidRPr="00D64F5E">
        <w:rPr>
          <w:rFonts w:ascii="Times New Roman" w:hAnsi="Times New Roman" w:cs="Times New Roman"/>
          <w:sz w:val="24"/>
          <w:szCs w:val="24"/>
        </w:rPr>
        <w:t>ralellik</w:t>
      </w:r>
      <w:r w:rsidR="00CB47CD" w:rsidRPr="00D64F5E">
        <w:rPr>
          <w:rFonts w:ascii="Times New Roman" w:hAnsi="Times New Roman" w:cs="Times New Roman"/>
          <w:sz w:val="24"/>
          <w:szCs w:val="24"/>
        </w:rPr>
        <w:t xml:space="preserve"> arz ettiğini söylemiştik.</w:t>
      </w:r>
      <w:r w:rsidRPr="00D64F5E">
        <w:rPr>
          <w:rFonts w:ascii="Times New Roman" w:hAnsi="Times New Roman" w:cs="Times New Roman"/>
          <w:sz w:val="24"/>
          <w:szCs w:val="24"/>
        </w:rPr>
        <w:t xml:space="preserve"> Matbaanın icadı ve </w:t>
      </w:r>
      <w:r w:rsidR="00CB47CD" w:rsidRPr="00D64F5E">
        <w:rPr>
          <w:rFonts w:ascii="Times New Roman" w:hAnsi="Times New Roman" w:cs="Times New Roman"/>
          <w:sz w:val="24"/>
          <w:szCs w:val="24"/>
        </w:rPr>
        <w:t xml:space="preserve">matbaanın </w:t>
      </w:r>
      <w:r w:rsidRPr="00D64F5E">
        <w:rPr>
          <w:rFonts w:ascii="Times New Roman" w:hAnsi="Times New Roman" w:cs="Times New Roman"/>
          <w:sz w:val="24"/>
          <w:szCs w:val="24"/>
        </w:rPr>
        <w:t xml:space="preserve">ülkemize gelmesiyle </w:t>
      </w:r>
      <w:r w:rsidR="001D3C92" w:rsidRPr="00D64F5E">
        <w:rPr>
          <w:rFonts w:ascii="Times New Roman" w:hAnsi="Times New Roman" w:cs="Times New Roman"/>
          <w:sz w:val="24"/>
          <w:szCs w:val="24"/>
        </w:rPr>
        <w:t>diğerl</w:t>
      </w:r>
      <w:r w:rsidR="001D3C92" w:rsidRPr="00D64F5E">
        <w:rPr>
          <w:rFonts w:ascii="Times New Roman" w:hAnsi="Times New Roman" w:cs="Times New Roman"/>
          <w:sz w:val="24"/>
          <w:szCs w:val="24"/>
        </w:rPr>
        <w:t>e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rinde olduğu gibi </w:t>
      </w:r>
      <w:r w:rsidR="00D64F5E" w:rsidRPr="00D64F5E">
        <w:rPr>
          <w:rFonts w:ascii="Times New Roman" w:hAnsi="Times New Roman" w:cs="Times New Roman"/>
          <w:sz w:val="24"/>
          <w:szCs w:val="24"/>
        </w:rPr>
        <w:t>çocuk kitaplarında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 da</w:t>
      </w:r>
      <w:r w:rsidRPr="00D64F5E">
        <w:rPr>
          <w:rFonts w:ascii="Times New Roman" w:hAnsi="Times New Roman" w:cs="Times New Roman"/>
          <w:sz w:val="24"/>
          <w:szCs w:val="24"/>
        </w:rPr>
        <w:t xml:space="preserve"> kendini göste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rdi; </w:t>
      </w:r>
      <w:r w:rsidRPr="00D64F5E">
        <w:rPr>
          <w:rFonts w:ascii="Times New Roman" w:hAnsi="Times New Roman" w:cs="Times New Roman"/>
          <w:sz w:val="24"/>
          <w:szCs w:val="24"/>
        </w:rPr>
        <w:t>ancak,</w:t>
      </w:r>
      <w:r w:rsidR="008375D6" w:rsidRPr="00D64F5E">
        <w:rPr>
          <w:rFonts w:ascii="Times New Roman" w:hAnsi="Times New Roman" w:cs="Times New Roman"/>
          <w:sz w:val="24"/>
          <w:szCs w:val="24"/>
        </w:rPr>
        <w:t xml:space="preserve"> bu gelişme Çocuk Edebiya</w:t>
      </w:r>
      <w:r w:rsidR="006116A6">
        <w:rPr>
          <w:rFonts w:ascii="Times New Roman" w:hAnsi="Times New Roman" w:cs="Times New Roman"/>
          <w:sz w:val="24"/>
          <w:szCs w:val="24"/>
        </w:rPr>
        <w:t>t</w:t>
      </w:r>
      <w:r w:rsidR="006116A6">
        <w:rPr>
          <w:rFonts w:ascii="Times New Roman" w:hAnsi="Times New Roman" w:cs="Times New Roman"/>
          <w:sz w:val="24"/>
          <w:szCs w:val="24"/>
        </w:rPr>
        <w:t>ı</w:t>
      </w:r>
      <w:r w:rsidR="008375D6" w:rsidRPr="00D64F5E">
        <w:rPr>
          <w:rFonts w:ascii="Times New Roman" w:hAnsi="Times New Roman" w:cs="Times New Roman"/>
          <w:sz w:val="24"/>
          <w:szCs w:val="24"/>
        </w:rPr>
        <w:t xml:space="preserve">nı </w:t>
      </w:r>
      <w:r w:rsidR="00D64F5E" w:rsidRPr="00D64F5E">
        <w:rPr>
          <w:rFonts w:ascii="Times New Roman" w:hAnsi="Times New Roman" w:cs="Times New Roman"/>
          <w:sz w:val="24"/>
          <w:szCs w:val="24"/>
        </w:rPr>
        <w:t>didaktizmden 19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. yüzyıla kadar kurtaramadı. </w:t>
      </w:r>
      <w:r w:rsidR="00CB47CD" w:rsidRPr="00D64F5E">
        <w:rPr>
          <w:rFonts w:ascii="Times New Roman" w:hAnsi="Times New Roman" w:cs="Times New Roman"/>
          <w:sz w:val="24"/>
          <w:szCs w:val="24"/>
        </w:rPr>
        <w:t>19. Yüzyıldan sonra</w:t>
      </w:r>
      <w:r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Çocuk Edebiyatı’ nın uzmanlık işi </w:t>
      </w:r>
      <w:r w:rsidR="00D64F5E" w:rsidRPr="00D64F5E">
        <w:rPr>
          <w:rFonts w:ascii="Times New Roman" w:hAnsi="Times New Roman" w:cs="Times New Roman"/>
          <w:sz w:val="24"/>
          <w:szCs w:val="24"/>
        </w:rPr>
        <w:t>olduğu anlaşıldı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 ve bu iş uzmanları tarafından yapıldı</w:t>
      </w:r>
      <w:r w:rsidR="00CB47CD" w:rsidRPr="00D64F5E">
        <w:rPr>
          <w:rFonts w:ascii="Times New Roman" w:hAnsi="Times New Roman" w:cs="Times New Roman"/>
          <w:sz w:val="24"/>
          <w:szCs w:val="24"/>
        </w:rPr>
        <w:t>.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 Türkiye’de de yetmişli yı</w:t>
      </w:r>
      <w:r w:rsidR="001D3C92" w:rsidRPr="00D64F5E">
        <w:rPr>
          <w:rFonts w:ascii="Times New Roman" w:hAnsi="Times New Roman" w:cs="Times New Roman"/>
          <w:sz w:val="24"/>
          <w:szCs w:val="24"/>
        </w:rPr>
        <w:t>l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lardan sonra daha </w:t>
      </w:r>
      <w:r w:rsidR="003F0595" w:rsidRPr="00D64F5E">
        <w:rPr>
          <w:rFonts w:ascii="Times New Roman" w:hAnsi="Times New Roman" w:cs="Times New Roman"/>
          <w:sz w:val="24"/>
          <w:szCs w:val="24"/>
        </w:rPr>
        <w:t>başarılı ve</w:t>
      </w:r>
      <w:r w:rsidR="001D3C92" w:rsidRPr="00D64F5E">
        <w:rPr>
          <w:rFonts w:ascii="Times New Roman" w:hAnsi="Times New Roman" w:cs="Times New Roman"/>
          <w:sz w:val="24"/>
          <w:szCs w:val="24"/>
        </w:rPr>
        <w:t xml:space="preserve"> içinde çocuk olan eserler yazılmaya başlandı. </w:t>
      </w:r>
    </w:p>
    <w:p w:rsidR="00A92DA3" w:rsidRPr="00D64F5E" w:rsidRDefault="00CD560C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E3118" w:rsidRPr="00D64F5E">
        <w:rPr>
          <w:rFonts w:ascii="Times New Roman" w:hAnsi="Times New Roman" w:cs="Times New Roman"/>
          <w:sz w:val="24"/>
          <w:szCs w:val="24"/>
        </w:rPr>
        <w:t>ile pla</w:t>
      </w:r>
      <w:r>
        <w:rPr>
          <w:rFonts w:ascii="Times New Roman" w:hAnsi="Times New Roman" w:cs="Times New Roman"/>
          <w:sz w:val="24"/>
          <w:szCs w:val="24"/>
        </w:rPr>
        <w:t>nlamasının olmadığı doğum ve</w:t>
      </w:r>
      <w:r w:rsidR="006E3118" w:rsidRPr="00D64F5E">
        <w:rPr>
          <w:rFonts w:ascii="Times New Roman" w:hAnsi="Times New Roman" w:cs="Times New Roman"/>
          <w:sz w:val="24"/>
          <w:szCs w:val="24"/>
        </w:rPr>
        <w:t xml:space="preserve"> çocuk ölümü sayısının </w:t>
      </w:r>
      <w:r w:rsidR="00D64F5E" w:rsidRPr="00D64F5E">
        <w:rPr>
          <w:rFonts w:ascii="Times New Roman" w:hAnsi="Times New Roman" w:cs="Times New Roman"/>
          <w:sz w:val="24"/>
          <w:szCs w:val="24"/>
        </w:rPr>
        <w:t>çok olduğu</w:t>
      </w:r>
      <w:r>
        <w:rPr>
          <w:rFonts w:ascii="Times New Roman" w:hAnsi="Times New Roman" w:cs="Times New Roman"/>
          <w:sz w:val="24"/>
          <w:szCs w:val="24"/>
        </w:rPr>
        <w:t xml:space="preserve"> toplumlarda, </w:t>
      </w:r>
      <w:r w:rsidR="006E3118" w:rsidRPr="00D64F5E">
        <w:rPr>
          <w:rFonts w:ascii="Times New Roman" w:hAnsi="Times New Roman" w:cs="Times New Roman"/>
          <w:sz w:val="24"/>
          <w:szCs w:val="24"/>
        </w:rPr>
        <w:t>ya da sanayi öncesi toplumları</w:t>
      </w:r>
      <w:r w:rsidR="00662D4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geçmiş</w:t>
      </w:r>
      <w:r w:rsidR="00662D4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i irdeleyerek </w:t>
      </w:r>
      <w:r w:rsidR="00A92DA3" w:rsidRPr="00D64F5E">
        <w:rPr>
          <w:rFonts w:ascii="Times New Roman" w:hAnsi="Times New Roman" w:cs="Times New Roman"/>
          <w:sz w:val="24"/>
          <w:szCs w:val="24"/>
        </w:rPr>
        <w:t>ana-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baba </w:t>
      </w:r>
      <w:r w:rsidR="006E3118" w:rsidRPr="00D64F5E">
        <w:rPr>
          <w:rFonts w:ascii="Times New Roman" w:hAnsi="Times New Roman" w:cs="Times New Roman"/>
          <w:sz w:val="24"/>
          <w:szCs w:val="24"/>
        </w:rPr>
        <w:t xml:space="preserve"> çocuk</w:t>
      </w:r>
      <w:proofErr w:type="gramEnd"/>
      <w:r w:rsidR="006E3118" w:rsidRPr="00D64F5E">
        <w:rPr>
          <w:rFonts w:ascii="Times New Roman" w:hAnsi="Times New Roman" w:cs="Times New Roman"/>
          <w:sz w:val="24"/>
          <w:szCs w:val="24"/>
        </w:rPr>
        <w:t xml:space="preserve"> ilişkilerinin kötü old</w:t>
      </w:r>
      <w:r w:rsidR="006E3118" w:rsidRPr="00D64F5E">
        <w:rPr>
          <w:rFonts w:ascii="Times New Roman" w:hAnsi="Times New Roman" w:cs="Times New Roman"/>
          <w:sz w:val="24"/>
          <w:szCs w:val="24"/>
        </w:rPr>
        <w:t>u</w:t>
      </w:r>
      <w:r w:rsidR="006E3118" w:rsidRPr="00D64F5E">
        <w:rPr>
          <w:rFonts w:ascii="Times New Roman" w:hAnsi="Times New Roman" w:cs="Times New Roman"/>
          <w:sz w:val="24"/>
          <w:szCs w:val="24"/>
        </w:rPr>
        <w:t xml:space="preserve">ğunu söylemek </w:t>
      </w:r>
      <w:r w:rsidR="000E04B6" w:rsidRPr="00D64F5E">
        <w:rPr>
          <w:rFonts w:ascii="Times New Roman" w:hAnsi="Times New Roman" w:cs="Times New Roman"/>
          <w:sz w:val="24"/>
          <w:szCs w:val="24"/>
        </w:rPr>
        <w:t>doğru olmaz;  çünkü</w:t>
      </w:r>
      <w:r w:rsidR="006E3118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936490" w:rsidRPr="00D64F5E">
        <w:rPr>
          <w:rFonts w:ascii="Times New Roman" w:hAnsi="Times New Roman" w:cs="Times New Roman"/>
          <w:sz w:val="24"/>
          <w:szCs w:val="24"/>
        </w:rPr>
        <w:t xml:space="preserve">günümüzde bile </w:t>
      </w:r>
      <w:r w:rsidR="009C5C57" w:rsidRPr="00D64F5E">
        <w:rPr>
          <w:rFonts w:ascii="Times New Roman" w:hAnsi="Times New Roman" w:cs="Times New Roman"/>
          <w:sz w:val="24"/>
          <w:szCs w:val="24"/>
        </w:rPr>
        <w:t xml:space="preserve">bazı toplumlarda </w:t>
      </w:r>
      <w:r w:rsidR="006E3118" w:rsidRPr="00D64F5E">
        <w:rPr>
          <w:rFonts w:ascii="Times New Roman" w:hAnsi="Times New Roman" w:cs="Times New Roman"/>
          <w:sz w:val="24"/>
          <w:szCs w:val="24"/>
        </w:rPr>
        <w:t>aileden gelen baskıla</w:t>
      </w:r>
      <w:r w:rsidR="006E3118" w:rsidRPr="00D64F5E">
        <w:rPr>
          <w:rFonts w:ascii="Times New Roman" w:hAnsi="Times New Roman" w:cs="Times New Roman"/>
          <w:sz w:val="24"/>
          <w:szCs w:val="24"/>
        </w:rPr>
        <w:t>r</w:t>
      </w:r>
      <w:r w:rsidR="006E3118" w:rsidRPr="00D64F5E">
        <w:rPr>
          <w:rFonts w:ascii="Times New Roman" w:hAnsi="Times New Roman" w:cs="Times New Roman"/>
          <w:sz w:val="24"/>
          <w:szCs w:val="24"/>
        </w:rPr>
        <w:lastRenderedPageBreak/>
        <w:t xml:space="preserve">la cinsel ve </w:t>
      </w:r>
      <w:r w:rsidR="00D64F5E" w:rsidRPr="00D64F5E">
        <w:rPr>
          <w:rFonts w:ascii="Times New Roman" w:hAnsi="Times New Roman" w:cs="Times New Roman"/>
          <w:sz w:val="24"/>
          <w:szCs w:val="24"/>
        </w:rPr>
        <w:t>eğitsel olarak</w:t>
      </w:r>
      <w:r w:rsidR="00D70E45" w:rsidRPr="00D64F5E">
        <w:rPr>
          <w:rFonts w:ascii="Times New Roman" w:hAnsi="Times New Roman" w:cs="Times New Roman"/>
          <w:sz w:val="24"/>
          <w:szCs w:val="24"/>
        </w:rPr>
        <w:t xml:space="preserve"> karartılmış çocu</w:t>
      </w:r>
      <w:r w:rsidR="00A92DA3" w:rsidRPr="00D64F5E">
        <w:rPr>
          <w:rFonts w:ascii="Times New Roman" w:hAnsi="Times New Roman" w:cs="Times New Roman"/>
          <w:sz w:val="24"/>
          <w:szCs w:val="24"/>
        </w:rPr>
        <w:t>kların çocukluklarının cehenneme dönüştüğü un</w:t>
      </w:r>
      <w:r w:rsidR="00A92DA3" w:rsidRPr="00D64F5E">
        <w:rPr>
          <w:rFonts w:ascii="Times New Roman" w:hAnsi="Times New Roman" w:cs="Times New Roman"/>
          <w:sz w:val="24"/>
          <w:szCs w:val="24"/>
        </w:rPr>
        <w:t>u</w:t>
      </w:r>
      <w:r w:rsidR="00A92DA3" w:rsidRPr="00D64F5E">
        <w:rPr>
          <w:rFonts w:ascii="Times New Roman" w:hAnsi="Times New Roman" w:cs="Times New Roman"/>
          <w:sz w:val="24"/>
          <w:szCs w:val="24"/>
        </w:rPr>
        <w:t>tulmamalı.</w:t>
      </w:r>
      <w:r w:rsidR="009C5C57" w:rsidRPr="00D64F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970" w:rsidRPr="00D64F5E" w:rsidRDefault="003F0595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t>1980 sonrası küreselleşme sürecinde oluşmaya başlayan çocukluk ve çocuk farklılıkl</w:t>
      </w:r>
      <w:r w:rsidRPr="00D64F5E">
        <w:rPr>
          <w:rFonts w:ascii="Times New Roman" w:hAnsi="Times New Roman" w:cs="Times New Roman"/>
          <w:sz w:val="24"/>
          <w:szCs w:val="24"/>
        </w:rPr>
        <w:t>a</w:t>
      </w:r>
      <w:r w:rsidRPr="00D64F5E">
        <w:rPr>
          <w:rFonts w:ascii="Times New Roman" w:hAnsi="Times New Roman" w:cs="Times New Roman"/>
          <w:sz w:val="24"/>
          <w:szCs w:val="24"/>
        </w:rPr>
        <w:t>rın öne çıktığı bir anlayışla toplumsal değerler yerine, bireyci değerlerle çocuğun toplumsa</w:t>
      </w:r>
      <w:r w:rsidRPr="00D64F5E">
        <w:rPr>
          <w:rFonts w:ascii="Times New Roman" w:hAnsi="Times New Roman" w:cs="Times New Roman"/>
          <w:sz w:val="24"/>
          <w:szCs w:val="24"/>
        </w:rPr>
        <w:t>l</w:t>
      </w:r>
      <w:r w:rsidRPr="00D64F5E">
        <w:rPr>
          <w:rFonts w:ascii="Times New Roman" w:hAnsi="Times New Roman" w:cs="Times New Roman"/>
          <w:sz w:val="24"/>
          <w:szCs w:val="24"/>
        </w:rPr>
        <w:t>laştırılması yönünde çalışmalar ivme kazandı.</w:t>
      </w:r>
    </w:p>
    <w:p w:rsidR="0001103E" w:rsidRPr="000E04B6" w:rsidRDefault="008375D6" w:rsidP="009C5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E">
        <w:rPr>
          <w:rFonts w:ascii="Times New Roman" w:hAnsi="Times New Roman" w:cs="Times New Roman"/>
          <w:sz w:val="24"/>
          <w:szCs w:val="24"/>
        </w:rPr>
        <w:t>Hangi kültürde, uygarlıkta, kılanda</w:t>
      </w:r>
      <w:r w:rsidR="002E17CA" w:rsidRPr="00D64F5E">
        <w:rPr>
          <w:rFonts w:ascii="Times New Roman" w:hAnsi="Times New Roman" w:cs="Times New Roman"/>
          <w:sz w:val="24"/>
          <w:szCs w:val="24"/>
        </w:rPr>
        <w:t>,</w:t>
      </w:r>
      <w:r w:rsidRPr="00D64F5E">
        <w:rPr>
          <w:rFonts w:ascii="Times New Roman" w:hAnsi="Times New Roman" w:cs="Times New Roman"/>
          <w:sz w:val="24"/>
          <w:szCs w:val="24"/>
        </w:rPr>
        <w:t xml:space="preserve"> kabilede olursa olsun</w:t>
      </w:r>
      <w:r w:rsidR="003F0595" w:rsidRPr="00D64F5E">
        <w:rPr>
          <w:rFonts w:ascii="Times New Roman" w:hAnsi="Times New Roman" w:cs="Times New Roman"/>
          <w:sz w:val="24"/>
          <w:szCs w:val="24"/>
        </w:rPr>
        <w:t xml:space="preserve"> “Ç</w:t>
      </w:r>
      <w:r w:rsidR="00C3183C" w:rsidRPr="00D64F5E">
        <w:rPr>
          <w:rFonts w:ascii="Times New Roman" w:hAnsi="Times New Roman" w:cs="Times New Roman"/>
          <w:sz w:val="24"/>
          <w:szCs w:val="24"/>
        </w:rPr>
        <w:t>ocuk</w:t>
      </w:r>
      <w:r w:rsidR="003F0595" w:rsidRPr="00D64F5E">
        <w:rPr>
          <w:rFonts w:ascii="Times New Roman" w:hAnsi="Times New Roman" w:cs="Times New Roman"/>
          <w:sz w:val="24"/>
          <w:szCs w:val="24"/>
        </w:rPr>
        <w:t xml:space="preserve"> ve Ç</w:t>
      </w:r>
      <w:r w:rsidRPr="00D64F5E">
        <w:rPr>
          <w:rFonts w:ascii="Times New Roman" w:hAnsi="Times New Roman" w:cs="Times New Roman"/>
          <w:sz w:val="24"/>
          <w:szCs w:val="24"/>
        </w:rPr>
        <w:t>ocukluk</w:t>
      </w:r>
      <w:r w:rsidR="00C3183C" w:rsidRPr="00D64F5E">
        <w:rPr>
          <w:rFonts w:ascii="Times New Roman" w:hAnsi="Times New Roman" w:cs="Times New Roman"/>
          <w:sz w:val="24"/>
          <w:szCs w:val="24"/>
        </w:rPr>
        <w:t>” ka</w:t>
      </w:r>
      <w:r w:rsidR="00C3183C" w:rsidRPr="00D64F5E">
        <w:rPr>
          <w:rFonts w:ascii="Times New Roman" w:hAnsi="Times New Roman" w:cs="Times New Roman"/>
          <w:sz w:val="24"/>
          <w:szCs w:val="24"/>
        </w:rPr>
        <w:t>v</w:t>
      </w:r>
      <w:r w:rsidR="00C3183C" w:rsidRPr="00D64F5E">
        <w:rPr>
          <w:rFonts w:ascii="Times New Roman" w:hAnsi="Times New Roman" w:cs="Times New Roman"/>
          <w:sz w:val="24"/>
          <w:szCs w:val="24"/>
        </w:rPr>
        <w:t xml:space="preserve">ramı belli bir gelişme dönemini </w:t>
      </w:r>
      <w:r w:rsidR="00105651" w:rsidRPr="00D64F5E">
        <w:rPr>
          <w:rFonts w:ascii="Times New Roman" w:hAnsi="Times New Roman" w:cs="Times New Roman"/>
          <w:sz w:val="24"/>
          <w:szCs w:val="24"/>
        </w:rPr>
        <w:t>kapsayan</w:t>
      </w:r>
      <w:r w:rsidR="00C3183C" w:rsidRPr="00D64F5E">
        <w:rPr>
          <w:rFonts w:ascii="Times New Roman" w:hAnsi="Times New Roman" w:cs="Times New Roman"/>
          <w:sz w:val="24"/>
          <w:szCs w:val="24"/>
        </w:rPr>
        <w:t xml:space="preserve"> önemli b</w:t>
      </w:r>
      <w:r w:rsidR="003F0595" w:rsidRPr="00D64F5E">
        <w:rPr>
          <w:rFonts w:ascii="Times New Roman" w:hAnsi="Times New Roman" w:cs="Times New Roman"/>
          <w:sz w:val="24"/>
          <w:szCs w:val="24"/>
        </w:rPr>
        <w:t xml:space="preserve">ir süreçtir. Bu süreçte bireyin, </w:t>
      </w:r>
      <w:r w:rsidR="00A32528" w:rsidRPr="00D64F5E">
        <w:rPr>
          <w:rFonts w:ascii="Times New Roman" w:hAnsi="Times New Roman" w:cs="Times New Roman"/>
          <w:sz w:val="24"/>
          <w:szCs w:val="24"/>
        </w:rPr>
        <w:t>ilerde üre</w:t>
      </w:r>
      <w:r w:rsidR="00A32528" w:rsidRPr="00D64F5E">
        <w:rPr>
          <w:rFonts w:ascii="Times New Roman" w:hAnsi="Times New Roman" w:cs="Times New Roman"/>
          <w:sz w:val="24"/>
          <w:szCs w:val="24"/>
        </w:rPr>
        <w:t>t</w:t>
      </w:r>
      <w:r w:rsidR="00A32528" w:rsidRPr="00D64F5E">
        <w:rPr>
          <w:rFonts w:ascii="Times New Roman" w:hAnsi="Times New Roman" w:cs="Times New Roman"/>
          <w:sz w:val="24"/>
          <w:szCs w:val="24"/>
        </w:rPr>
        <w:t xml:space="preserve">ken bir </w:t>
      </w:r>
      <w:r w:rsidR="002E17CA" w:rsidRPr="00D64F5E">
        <w:rPr>
          <w:rFonts w:ascii="Times New Roman" w:hAnsi="Times New Roman" w:cs="Times New Roman"/>
          <w:sz w:val="24"/>
          <w:szCs w:val="24"/>
        </w:rPr>
        <w:t xml:space="preserve">zekâya </w:t>
      </w:r>
      <w:r w:rsidR="00A32528" w:rsidRPr="00D64F5E">
        <w:rPr>
          <w:rFonts w:ascii="Times New Roman" w:hAnsi="Times New Roman" w:cs="Times New Roman"/>
          <w:sz w:val="24"/>
          <w:szCs w:val="24"/>
        </w:rPr>
        <w:t>sahip olabil</w:t>
      </w:r>
      <w:r w:rsidRPr="00D64F5E">
        <w:rPr>
          <w:rFonts w:ascii="Times New Roman" w:hAnsi="Times New Roman" w:cs="Times New Roman"/>
          <w:sz w:val="24"/>
          <w:szCs w:val="24"/>
        </w:rPr>
        <w:t>mesi için geniş bir hayal gücüyle beslenmeli ve donatılmalıdır. B</w:t>
      </w:r>
      <w:r w:rsidR="00A32528" w:rsidRPr="00D64F5E">
        <w:rPr>
          <w:rFonts w:ascii="Times New Roman" w:hAnsi="Times New Roman" w:cs="Times New Roman"/>
          <w:sz w:val="24"/>
          <w:szCs w:val="24"/>
        </w:rPr>
        <w:t xml:space="preserve">u da ancak çocuğun kelime haznesinin </w:t>
      </w:r>
      <w:proofErr w:type="gramStart"/>
      <w:r w:rsidR="006116A6">
        <w:rPr>
          <w:rFonts w:ascii="Times New Roman" w:hAnsi="Times New Roman" w:cs="Times New Roman"/>
          <w:sz w:val="24"/>
          <w:szCs w:val="24"/>
        </w:rPr>
        <w:t xml:space="preserve">çokluğuyla </w:t>
      </w:r>
      <w:r w:rsidR="00A32528" w:rsidRPr="00D64F5E">
        <w:rPr>
          <w:rFonts w:ascii="Times New Roman" w:hAnsi="Times New Roman" w:cs="Times New Roman"/>
          <w:sz w:val="24"/>
          <w:szCs w:val="24"/>
        </w:rPr>
        <w:t xml:space="preserve"> mümkündür</w:t>
      </w:r>
      <w:proofErr w:type="gramEnd"/>
      <w:r w:rsidR="00A32528" w:rsidRPr="00D64F5E">
        <w:rPr>
          <w:rFonts w:ascii="Times New Roman" w:hAnsi="Times New Roman" w:cs="Times New Roman"/>
          <w:sz w:val="24"/>
          <w:szCs w:val="24"/>
        </w:rPr>
        <w:t>. Zira kişinin hayal gücü, ku</w:t>
      </w:r>
      <w:r w:rsidR="00A32528" w:rsidRPr="00D64F5E">
        <w:rPr>
          <w:rFonts w:ascii="Times New Roman" w:hAnsi="Times New Roman" w:cs="Times New Roman"/>
          <w:sz w:val="24"/>
          <w:szCs w:val="24"/>
        </w:rPr>
        <w:t>l</w:t>
      </w:r>
      <w:r w:rsidR="00A32528" w:rsidRPr="00D64F5E">
        <w:rPr>
          <w:rFonts w:ascii="Times New Roman" w:hAnsi="Times New Roman" w:cs="Times New Roman"/>
          <w:sz w:val="24"/>
          <w:szCs w:val="24"/>
        </w:rPr>
        <w:t>landığı kelimelerin sayısıyla doğru orantılıdır. Çocuğa kelime haznesini g</w:t>
      </w:r>
      <w:r w:rsidRPr="00D64F5E">
        <w:rPr>
          <w:rFonts w:ascii="Times New Roman" w:hAnsi="Times New Roman" w:cs="Times New Roman"/>
          <w:sz w:val="24"/>
          <w:szCs w:val="24"/>
        </w:rPr>
        <w:t>eliştireceği olana</w:t>
      </w:r>
      <w:r w:rsidRPr="00D64F5E">
        <w:rPr>
          <w:rFonts w:ascii="Times New Roman" w:hAnsi="Times New Roman" w:cs="Times New Roman"/>
          <w:sz w:val="24"/>
          <w:szCs w:val="24"/>
        </w:rPr>
        <w:t>k</w:t>
      </w:r>
      <w:r w:rsidRPr="00D64F5E">
        <w:rPr>
          <w:rFonts w:ascii="Times New Roman" w:hAnsi="Times New Roman" w:cs="Times New Roman"/>
          <w:sz w:val="24"/>
          <w:szCs w:val="24"/>
        </w:rPr>
        <w:t>lar bebekliğinden itibaren sağlanmalıdır. Yazar, şair,</w:t>
      </w:r>
      <w:r w:rsidR="004C1793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="00105651" w:rsidRPr="00D64F5E">
        <w:rPr>
          <w:rFonts w:ascii="Times New Roman" w:hAnsi="Times New Roman" w:cs="Times New Roman"/>
          <w:sz w:val="24"/>
          <w:szCs w:val="24"/>
        </w:rPr>
        <w:t>ressam</w:t>
      </w:r>
      <w:r w:rsidRPr="00D64F5E">
        <w:rPr>
          <w:rFonts w:ascii="Times New Roman" w:hAnsi="Times New Roman" w:cs="Times New Roman"/>
          <w:sz w:val="24"/>
          <w:szCs w:val="24"/>
        </w:rPr>
        <w:t>,</w:t>
      </w:r>
      <w:r w:rsidR="003F0595" w:rsidRPr="00D64F5E">
        <w:rPr>
          <w:rFonts w:ascii="Times New Roman" w:hAnsi="Times New Roman" w:cs="Times New Roman"/>
          <w:sz w:val="24"/>
          <w:szCs w:val="24"/>
        </w:rPr>
        <w:t xml:space="preserve"> </w:t>
      </w:r>
      <w:r w:rsidRPr="00D64F5E">
        <w:rPr>
          <w:rFonts w:ascii="Times New Roman" w:hAnsi="Times New Roman" w:cs="Times New Roman"/>
          <w:sz w:val="24"/>
          <w:szCs w:val="24"/>
        </w:rPr>
        <w:t>yontucu, müz</w:t>
      </w:r>
      <w:r w:rsidR="002E17CA" w:rsidRPr="00D64F5E">
        <w:rPr>
          <w:rFonts w:ascii="Times New Roman" w:hAnsi="Times New Roman" w:cs="Times New Roman"/>
          <w:sz w:val="24"/>
          <w:szCs w:val="24"/>
        </w:rPr>
        <w:t xml:space="preserve">isyen hangi sanat dalıyla ilgileniyorsanız ilgilenin </w:t>
      </w:r>
      <w:r w:rsidR="004C1793" w:rsidRPr="00D64F5E">
        <w:rPr>
          <w:rFonts w:ascii="Times New Roman" w:hAnsi="Times New Roman" w:cs="Times New Roman"/>
          <w:sz w:val="24"/>
          <w:szCs w:val="24"/>
        </w:rPr>
        <w:t>çocuğa hitap</w:t>
      </w:r>
      <w:r w:rsidR="004C1793" w:rsidRPr="000E04B6">
        <w:rPr>
          <w:rFonts w:ascii="Times New Roman" w:hAnsi="Times New Roman" w:cs="Times New Roman"/>
          <w:sz w:val="24"/>
          <w:szCs w:val="24"/>
        </w:rPr>
        <w:t xml:space="preserve"> eden çocuk için </w:t>
      </w:r>
      <w:r w:rsidR="003F0595" w:rsidRPr="000E04B6">
        <w:rPr>
          <w:rFonts w:ascii="Times New Roman" w:hAnsi="Times New Roman" w:cs="Times New Roman"/>
          <w:sz w:val="24"/>
          <w:szCs w:val="24"/>
        </w:rPr>
        <w:t>yapacakları çalışmada onun</w:t>
      </w:r>
      <w:r w:rsidR="004C1793" w:rsidRPr="000E04B6">
        <w:rPr>
          <w:rFonts w:ascii="Times New Roman" w:hAnsi="Times New Roman" w:cs="Times New Roman"/>
          <w:sz w:val="24"/>
          <w:szCs w:val="24"/>
        </w:rPr>
        <w:t xml:space="preserve"> </w:t>
      </w:r>
      <w:r w:rsidR="00A32528" w:rsidRPr="000E04B6">
        <w:rPr>
          <w:rFonts w:ascii="Times New Roman" w:hAnsi="Times New Roman" w:cs="Times New Roman"/>
          <w:sz w:val="24"/>
          <w:szCs w:val="24"/>
        </w:rPr>
        <w:t>b</w:t>
      </w:r>
      <w:r w:rsidR="00A32528" w:rsidRPr="000E04B6">
        <w:rPr>
          <w:rFonts w:ascii="Times New Roman" w:hAnsi="Times New Roman" w:cs="Times New Roman"/>
          <w:sz w:val="24"/>
          <w:szCs w:val="24"/>
        </w:rPr>
        <w:t>i</w:t>
      </w:r>
      <w:r w:rsidR="00A32528" w:rsidRPr="000E04B6">
        <w:rPr>
          <w:rFonts w:ascii="Times New Roman" w:hAnsi="Times New Roman" w:cs="Times New Roman"/>
          <w:sz w:val="24"/>
          <w:szCs w:val="24"/>
        </w:rPr>
        <w:t xml:space="preserve">reysel gelişime yönelik profesyonel çalışmaları ile mümkün olacaktır. </w:t>
      </w:r>
    </w:p>
    <w:p w:rsidR="00A92DA3" w:rsidRPr="00A92DA3" w:rsidRDefault="00A92DA3" w:rsidP="00A92DA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E04B6">
        <w:rPr>
          <w:rFonts w:ascii="Times New Roman" w:hAnsi="Times New Roman" w:cs="Times New Roman"/>
          <w:sz w:val="24"/>
          <w:szCs w:val="24"/>
        </w:rPr>
        <w:t xml:space="preserve">Çocuklar sanıldığı gibi güçsüz ve etkisiz </w:t>
      </w:r>
      <w:r w:rsidR="001876A3" w:rsidRPr="000E04B6">
        <w:rPr>
          <w:rFonts w:ascii="Times New Roman" w:hAnsi="Times New Roman" w:cs="Times New Roman"/>
          <w:sz w:val="24"/>
          <w:szCs w:val="24"/>
        </w:rPr>
        <w:t xml:space="preserve">elaman </w:t>
      </w:r>
      <w:r w:rsidR="000E04B6" w:rsidRPr="000E04B6">
        <w:rPr>
          <w:rFonts w:ascii="Times New Roman" w:hAnsi="Times New Roman" w:cs="Times New Roman"/>
          <w:sz w:val="24"/>
          <w:szCs w:val="24"/>
        </w:rPr>
        <w:t>hiçbir zaman olmamıştır.</w:t>
      </w:r>
      <w:r w:rsidRPr="000E04B6">
        <w:rPr>
          <w:rFonts w:ascii="Times New Roman" w:hAnsi="Times New Roman" w:cs="Times New Roman"/>
          <w:sz w:val="24"/>
          <w:szCs w:val="24"/>
        </w:rPr>
        <w:t xml:space="preserve"> Toplumla</w:t>
      </w:r>
      <w:r w:rsidRPr="000E04B6">
        <w:rPr>
          <w:rFonts w:ascii="Times New Roman" w:hAnsi="Times New Roman" w:cs="Times New Roman"/>
          <w:sz w:val="24"/>
          <w:szCs w:val="24"/>
        </w:rPr>
        <w:t>r</w:t>
      </w:r>
      <w:r w:rsidRPr="000E04B6">
        <w:rPr>
          <w:rFonts w:ascii="Times New Roman" w:hAnsi="Times New Roman" w:cs="Times New Roman"/>
          <w:sz w:val="24"/>
          <w:szCs w:val="24"/>
        </w:rPr>
        <w:t xml:space="preserve">da her ana baba çocuklarının çocukluk döneminde yasal ve </w:t>
      </w:r>
      <w:r w:rsidR="00D64F5E" w:rsidRPr="000E04B6">
        <w:rPr>
          <w:rFonts w:ascii="Times New Roman" w:hAnsi="Times New Roman" w:cs="Times New Roman"/>
          <w:sz w:val="24"/>
          <w:szCs w:val="24"/>
        </w:rPr>
        <w:t>ekonomik olarak onlara</w:t>
      </w:r>
      <w:r w:rsidRPr="000E04B6">
        <w:rPr>
          <w:rFonts w:ascii="Times New Roman" w:hAnsi="Times New Roman" w:cs="Times New Roman"/>
          <w:sz w:val="24"/>
          <w:szCs w:val="24"/>
        </w:rPr>
        <w:t xml:space="preserve"> söz g</w:t>
      </w:r>
      <w:r w:rsidRPr="000E04B6">
        <w:rPr>
          <w:rFonts w:ascii="Times New Roman" w:hAnsi="Times New Roman" w:cs="Times New Roman"/>
          <w:sz w:val="24"/>
          <w:szCs w:val="24"/>
        </w:rPr>
        <w:t>e</w:t>
      </w:r>
      <w:r w:rsidRPr="000E04B6">
        <w:rPr>
          <w:rFonts w:ascii="Times New Roman" w:hAnsi="Times New Roman" w:cs="Times New Roman"/>
          <w:sz w:val="24"/>
          <w:szCs w:val="24"/>
        </w:rPr>
        <w:t xml:space="preserve">çirme yetkisine sahiptir, çocuklar da bedensel ve ekonomik </w:t>
      </w:r>
      <w:r w:rsidR="00114487" w:rsidRPr="000E04B6">
        <w:rPr>
          <w:rFonts w:ascii="Times New Roman" w:hAnsi="Times New Roman" w:cs="Times New Roman"/>
          <w:sz w:val="24"/>
          <w:szCs w:val="24"/>
        </w:rPr>
        <w:t xml:space="preserve">olarak bağımlı; </w:t>
      </w:r>
      <w:r w:rsidR="00D64F5E" w:rsidRPr="000E04B6">
        <w:rPr>
          <w:rFonts w:ascii="Times New Roman" w:hAnsi="Times New Roman" w:cs="Times New Roman"/>
          <w:sz w:val="24"/>
          <w:szCs w:val="24"/>
        </w:rPr>
        <w:t>ama çocuklar</w:t>
      </w:r>
      <w:r w:rsidR="001876A3" w:rsidRPr="000E04B6">
        <w:rPr>
          <w:rFonts w:ascii="Times New Roman" w:hAnsi="Times New Roman" w:cs="Times New Roman"/>
          <w:sz w:val="24"/>
          <w:szCs w:val="24"/>
        </w:rPr>
        <w:t xml:space="preserve"> </w:t>
      </w:r>
      <w:r w:rsidR="00D64F5E" w:rsidRPr="000E04B6">
        <w:rPr>
          <w:rFonts w:ascii="Times New Roman" w:hAnsi="Times New Roman" w:cs="Times New Roman"/>
          <w:sz w:val="24"/>
          <w:szCs w:val="24"/>
        </w:rPr>
        <w:t>da yetişkinlerin</w:t>
      </w:r>
      <w:r w:rsidRPr="000E04B6">
        <w:rPr>
          <w:rFonts w:ascii="Times New Roman" w:hAnsi="Times New Roman" w:cs="Times New Roman"/>
          <w:sz w:val="24"/>
          <w:szCs w:val="24"/>
        </w:rPr>
        <w:t xml:space="preserve"> isteklerine karşı </w:t>
      </w:r>
      <w:r w:rsidR="00D64F5E" w:rsidRPr="000E04B6">
        <w:rPr>
          <w:rFonts w:ascii="Times New Roman" w:hAnsi="Times New Roman" w:cs="Times New Roman"/>
          <w:sz w:val="24"/>
          <w:szCs w:val="24"/>
        </w:rPr>
        <w:t>bireysel tepkilerle</w:t>
      </w:r>
      <w:r w:rsidRPr="000E04B6">
        <w:rPr>
          <w:rFonts w:ascii="Times New Roman" w:hAnsi="Times New Roman" w:cs="Times New Roman"/>
          <w:sz w:val="24"/>
          <w:szCs w:val="24"/>
        </w:rPr>
        <w:t xml:space="preserve"> </w:t>
      </w:r>
      <w:r w:rsidR="00D64F5E" w:rsidRPr="000E04B6">
        <w:rPr>
          <w:rFonts w:ascii="Times New Roman" w:hAnsi="Times New Roman" w:cs="Times New Roman"/>
          <w:sz w:val="24"/>
          <w:szCs w:val="24"/>
        </w:rPr>
        <w:t>onların davranış</w:t>
      </w:r>
      <w:r w:rsidRPr="000E04B6">
        <w:rPr>
          <w:rFonts w:ascii="Times New Roman" w:hAnsi="Times New Roman" w:cs="Times New Roman"/>
          <w:sz w:val="24"/>
          <w:szCs w:val="24"/>
        </w:rPr>
        <w:t xml:space="preserve"> ve yaşayışlarını etkileyip kendi farklılıklarını</w:t>
      </w:r>
      <w:r w:rsidRPr="001876A3">
        <w:rPr>
          <w:rFonts w:ascii="Times New Roman" w:hAnsi="Times New Roman" w:cs="Times New Roman"/>
          <w:sz w:val="24"/>
          <w:szCs w:val="24"/>
        </w:rPr>
        <w:t xml:space="preserve"> ortaya koyma iradesinde olduğu unutulmamalıdır.</w:t>
      </w:r>
    </w:p>
    <w:p w:rsidR="006C4647" w:rsidRPr="00270126" w:rsidRDefault="00A92DA3" w:rsidP="006C4647">
      <w:pPr>
        <w:spacing w:after="0" w:line="360" w:lineRule="auto"/>
        <w:ind w:firstLine="709"/>
        <w:jc w:val="both"/>
        <w:rPr>
          <w:sz w:val="24"/>
          <w:szCs w:val="24"/>
        </w:rPr>
      </w:pPr>
      <w:r w:rsidRPr="006C4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03E" w:rsidRPr="00270126" w:rsidRDefault="0001103E" w:rsidP="009C5C57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01103E" w:rsidRPr="00270126" w:rsidSect="0010565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FD"/>
    <w:rsid w:val="0001103E"/>
    <w:rsid w:val="000E04B6"/>
    <w:rsid w:val="000E2221"/>
    <w:rsid w:val="00105651"/>
    <w:rsid w:val="00105D56"/>
    <w:rsid w:val="00114487"/>
    <w:rsid w:val="0012362A"/>
    <w:rsid w:val="00157CFD"/>
    <w:rsid w:val="00185F1C"/>
    <w:rsid w:val="001876A3"/>
    <w:rsid w:val="00193362"/>
    <w:rsid w:val="001D3C92"/>
    <w:rsid w:val="001F2611"/>
    <w:rsid w:val="00211412"/>
    <w:rsid w:val="002369FC"/>
    <w:rsid w:val="00246889"/>
    <w:rsid w:val="0026748F"/>
    <w:rsid w:val="00270126"/>
    <w:rsid w:val="002D55CE"/>
    <w:rsid w:val="002E17CA"/>
    <w:rsid w:val="00332967"/>
    <w:rsid w:val="003779EC"/>
    <w:rsid w:val="003F0595"/>
    <w:rsid w:val="004478D4"/>
    <w:rsid w:val="004955BA"/>
    <w:rsid w:val="004B6BFB"/>
    <w:rsid w:val="004C1793"/>
    <w:rsid w:val="0050283C"/>
    <w:rsid w:val="0055524C"/>
    <w:rsid w:val="005B2088"/>
    <w:rsid w:val="005C45FB"/>
    <w:rsid w:val="00610601"/>
    <w:rsid w:val="006116A6"/>
    <w:rsid w:val="006354D5"/>
    <w:rsid w:val="00641B07"/>
    <w:rsid w:val="00662D40"/>
    <w:rsid w:val="006C4647"/>
    <w:rsid w:val="006C5227"/>
    <w:rsid w:val="006E3118"/>
    <w:rsid w:val="00710F37"/>
    <w:rsid w:val="00733F98"/>
    <w:rsid w:val="007B0B62"/>
    <w:rsid w:val="007B43F5"/>
    <w:rsid w:val="008375D6"/>
    <w:rsid w:val="0087152E"/>
    <w:rsid w:val="008D26FB"/>
    <w:rsid w:val="00936490"/>
    <w:rsid w:val="00972F4F"/>
    <w:rsid w:val="0099459C"/>
    <w:rsid w:val="009C5C57"/>
    <w:rsid w:val="00A26146"/>
    <w:rsid w:val="00A32528"/>
    <w:rsid w:val="00A7382B"/>
    <w:rsid w:val="00A92DA3"/>
    <w:rsid w:val="00B10208"/>
    <w:rsid w:val="00B2663C"/>
    <w:rsid w:val="00C3183C"/>
    <w:rsid w:val="00C57999"/>
    <w:rsid w:val="00C90183"/>
    <w:rsid w:val="00CB47CD"/>
    <w:rsid w:val="00CD560C"/>
    <w:rsid w:val="00CF6397"/>
    <w:rsid w:val="00D64F5E"/>
    <w:rsid w:val="00D70E45"/>
    <w:rsid w:val="00DC6060"/>
    <w:rsid w:val="00E249BE"/>
    <w:rsid w:val="00E340F4"/>
    <w:rsid w:val="00E949C5"/>
    <w:rsid w:val="00E9534A"/>
    <w:rsid w:val="00EF1EBB"/>
    <w:rsid w:val="00EF6069"/>
    <w:rsid w:val="00F512D2"/>
    <w:rsid w:val="00F574ED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A32528"/>
  </w:style>
  <w:style w:type="character" w:styleId="Kpr">
    <w:name w:val="Hyperlink"/>
    <w:basedOn w:val="VarsaylanParagrafYazTipi"/>
    <w:uiPriority w:val="99"/>
    <w:semiHidden/>
    <w:unhideWhenUsed/>
    <w:rsid w:val="00A325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03E"/>
    <w:rPr>
      <w:rFonts w:ascii="Tahoma" w:hAnsi="Tahoma" w:cs="Tahoma"/>
      <w:sz w:val="16"/>
      <w:szCs w:val="16"/>
    </w:rPr>
  </w:style>
  <w:style w:type="paragraph" w:customStyle="1" w:styleId="grilink14">
    <w:name w:val="grilink14"/>
    <w:basedOn w:val="Normal"/>
    <w:rsid w:val="0049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A32528"/>
  </w:style>
  <w:style w:type="character" w:styleId="Kpr">
    <w:name w:val="Hyperlink"/>
    <w:basedOn w:val="VarsaylanParagrafYazTipi"/>
    <w:uiPriority w:val="99"/>
    <w:semiHidden/>
    <w:unhideWhenUsed/>
    <w:rsid w:val="00A325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03E"/>
    <w:rPr>
      <w:rFonts w:ascii="Tahoma" w:hAnsi="Tahoma" w:cs="Tahoma"/>
      <w:sz w:val="16"/>
      <w:szCs w:val="16"/>
    </w:rPr>
  </w:style>
  <w:style w:type="paragraph" w:customStyle="1" w:styleId="grilink14">
    <w:name w:val="grilink14"/>
    <w:basedOn w:val="Normal"/>
    <w:rsid w:val="0049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.wikipedia.org/wiki/Teknoloji" TargetMode="External"/><Relationship Id="rId5" Type="http://schemas.openxmlformats.org/officeDocument/2006/relationships/hyperlink" Target="https://tr.wikipedia.org/wiki/Bil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56</cp:revision>
  <dcterms:created xsi:type="dcterms:W3CDTF">2015-07-22T10:02:00Z</dcterms:created>
  <dcterms:modified xsi:type="dcterms:W3CDTF">2015-09-11T10:12:00Z</dcterms:modified>
</cp:coreProperties>
</file>