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85" w:rsidRDefault="006B4799" w:rsidP="00C66432">
      <w:pPr>
        <w:ind w:right="-108"/>
        <w:jc w:val="both"/>
      </w:pPr>
      <w:r>
        <w:t>NEDEN ÇOCUK EDEBİYATI</w:t>
      </w:r>
      <w:r w:rsidR="00C66432">
        <w:tab/>
      </w:r>
    </w:p>
    <w:p w:rsidR="00C66432" w:rsidRPr="005F148E" w:rsidRDefault="005D0D85" w:rsidP="00C66432">
      <w:pPr>
        <w:ind w:right="-108"/>
        <w:jc w:val="both"/>
        <w:rPr>
          <w:b/>
        </w:rPr>
      </w:pPr>
      <w:r>
        <w:t xml:space="preserve">    </w:t>
      </w:r>
      <w:r w:rsidR="00C66432">
        <w:t>Çocukluk ve gençlik yıllarım yoksulluk içinde geçti. Yoksulluk aileme  özgü değildi; neredeyse o bölgedeki Türkmen köylerine özgüydü. Belki, her köyde ekonomik yönden kendi yağıyla kavrulabilen bir iki aile vardı, ama o zaman bunun ayrımında değildim.</w:t>
      </w:r>
    </w:p>
    <w:p w:rsidR="00C66432" w:rsidRDefault="00C66432" w:rsidP="00C66432">
      <w:pPr>
        <w:ind w:right="-288"/>
        <w:jc w:val="both"/>
      </w:pPr>
      <w:r>
        <w:t xml:space="preserve">       Yetişkin olunca tutunacak dalımın olmayacağını anladım. Bozkırın ortasında, kıraç tarlalar da çalışacaksın. Ektiğin ürünü ( buğday, mercimek, arpa ) ya alırsın ya da alamazsın. Ya da hasat tan sonra yorganı sırtlayıp kışın Mersin’e, Adana’ya portakal toplamaya gidersin. Ve ya yazın Kayseri’de inşaatlarda çalışırsın. Geleceğe yönelik bir ufuk görünmüyordu yani. Her şey boz bulanık, sanki bir belirsizlikti… Gelecek için olmazsa olmaz yol okumaktı. Babam da benim gibi düşünmüş ve bende bir ışık görmüş olmalı ki o çevrenin tek okulu olan ortaokula kaydımı yaptır </w:t>
      </w:r>
      <w:proofErr w:type="spellStart"/>
      <w:r>
        <w:t>dı</w:t>
      </w:r>
      <w:proofErr w:type="spellEnd"/>
      <w:r>
        <w:t xml:space="preserve">. Ne acıdır ki köyümüzde bizden önce ortaokula giden Celal adında bir çocuk vardı. Ben orta okula başladığımda o da aynı yerde bulunan liseye gidiyordu. ( Kaçıncı sınıfta olduğunu anımsa </w:t>
      </w:r>
      <w:proofErr w:type="spellStart"/>
      <w:r>
        <w:t>mıyorum</w:t>
      </w:r>
      <w:proofErr w:type="spellEnd"/>
      <w:r>
        <w:t xml:space="preserve"> şimdi. ) İlçemizde ( Gemerek ) liseyi güçlükle okudum. Kısa yoldan hayata atılmak, para kazanmak zorundaydım. Sorumluluk duyduğum bir ailem vardı. Beni iş güç sahibi yapmak için didinmişlerdi çünkü bir bakıma kendimi aileme karşı borçlu hissediyordum. Liseyi bitir </w:t>
      </w:r>
      <w:proofErr w:type="spellStart"/>
      <w:r>
        <w:t>diğim</w:t>
      </w:r>
      <w:proofErr w:type="spellEnd"/>
      <w:r>
        <w:t xml:space="preserve"> yıl öğretmen yetiştiren kurumlarda ( Eğitim Enstitüleri ) eğitim süresi iki ve üç yıldı. Ön kayıtla öğrenci alıyorlardı. Ekonomik olarak zorlanmayayım diye üç yıllık olanına kayıt yaptır </w:t>
      </w:r>
      <w:proofErr w:type="spellStart"/>
      <w:r>
        <w:t>madım</w:t>
      </w:r>
      <w:proofErr w:type="spellEnd"/>
      <w:r>
        <w:t xml:space="preserve">. İki yıllığı bile bin bir güçlükle bitirdim. Babam bana harçlık yollayabilmek için çok zorlandı biliyorum. Yokluk, okumamın ve öğretmen olmamın en büyük nedeniydi. Köylerde yok </w:t>
      </w:r>
      <w:proofErr w:type="spellStart"/>
      <w:r>
        <w:t>sulluğu</w:t>
      </w:r>
      <w:proofErr w:type="spellEnd"/>
      <w:r>
        <w:t xml:space="preserve"> kırabilmenin tek yolu devlet kapısında bir iş tutmaktı. Bu kararların alınmasında baba </w:t>
      </w:r>
      <w:proofErr w:type="spellStart"/>
      <w:r>
        <w:t>mın</w:t>
      </w:r>
      <w:proofErr w:type="spellEnd"/>
      <w:r>
        <w:t xml:space="preserve"> telkinlerinin etkisi çoktur. Kısa yoldan hayata atılmak için seçtiğim mesleğin çok ideal olduğunun farkına ancak göreve ilk başladığım o dağ köyünde varabildim. Mesleğin güçlük </w:t>
      </w:r>
      <w:proofErr w:type="spellStart"/>
      <w:r>
        <w:t>lerini</w:t>
      </w:r>
      <w:proofErr w:type="spellEnd"/>
      <w:r>
        <w:t xml:space="preserve">, sorunlarını orada kavradım. Zaman içinde kaybolacaksam neden öğretmenlik, dervişler gibi bunca çile çekmek niye, dedim hep. Devlet kapısında başka bir kurumda çalışabilirim, diye düşünürdüm. Ama arkama onca yılı verdim ve seçtiğim meslekten emekli oldum. Çünkü </w:t>
      </w:r>
      <w:r w:rsidRPr="003B219A">
        <w:rPr>
          <w:b/>
        </w:rPr>
        <w:t>Ceyhun Atıf Kansu’</w:t>
      </w:r>
      <w:r>
        <w:t xml:space="preserve"> </w:t>
      </w:r>
      <w:proofErr w:type="spellStart"/>
      <w:r>
        <w:t>nun</w:t>
      </w:r>
      <w:proofErr w:type="spellEnd"/>
      <w:r>
        <w:t xml:space="preserve"> “</w:t>
      </w:r>
      <w:r w:rsidRPr="003B219A">
        <w:rPr>
          <w:b/>
        </w:rPr>
        <w:t>Dünyanın Bütün Çiçekleri</w:t>
      </w:r>
      <w:r>
        <w:t>”nde dediği gibi biz öğretmenler çiçek bahçesindeki bahçıvanlarız. Bize verilen hamuru yoğuruyoruz, şekillendiriyoruz ve onlara ruh veriyoruz. O, hamurun ruhuna temel olacak ana duyguyu, düşünceyi, zevk alabilmeyi, seve bilmeyi, duyarlılığı, yetiyi, iyi ve doğru fikirleri ve de idealleri katmaya çalışmanın mesleğimizin asli görevi olduğunu yadsıyamayız. Bunları çocuklara verirken onları eğitmek, eğlendirmek esas tır… Bundan kopamadım, hâlen de kopamıyorum.</w:t>
      </w:r>
    </w:p>
    <w:p w:rsidR="00C66432" w:rsidRDefault="00C66432" w:rsidP="00C66432">
      <w:pPr>
        <w:ind w:right="-288" w:firstLine="708"/>
        <w:jc w:val="both"/>
      </w:pPr>
      <w:r>
        <w:t xml:space="preserve">Çocuk edebiyatının işlevinde de benzer şeyler var. Çocuk edebiyatı ona dikte etmeden, içinde çocuğun kendini bulduğu, hayallerini süsleyen ve çocuklara yeni ufuklar açan yazılı metin </w:t>
      </w:r>
      <w:proofErr w:type="spellStart"/>
      <w:r>
        <w:t>ler</w:t>
      </w:r>
      <w:proofErr w:type="spellEnd"/>
      <w:r>
        <w:t xml:space="preserve"> değil midir? Mesleğe ilk başladığım yıllarda dünya klasiklerini saymazsak çocuk edebiyatı alanında nitelikli ürün veren yazın ustası iki elin parmakları kadardı ancak. O dönem </w:t>
      </w:r>
      <w:r w:rsidRPr="00A34CC6">
        <w:rPr>
          <w:b/>
        </w:rPr>
        <w:t>eşitlikçi çocuk edebiyatı</w:t>
      </w:r>
      <w:r>
        <w:t xml:space="preserve"> adına yapılanlar çocuk yazınımıza tam anlamıyla yansıdığı söylenemez. 70 </w:t>
      </w:r>
      <w:proofErr w:type="spellStart"/>
      <w:r>
        <w:t>li</w:t>
      </w:r>
      <w:proofErr w:type="spellEnd"/>
      <w:r>
        <w:t xml:space="preserve"> yıllarda 68 kuşağının etkisi,  80 </w:t>
      </w:r>
      <w:proofErr w:type="spellStart"/>
      <w:r>
        <w:t>li</w:t>
      </w:r>
      <w:proofErr w:type="spellEnd"/>
      <w:r>
        <w:t xml:space="preserve"> yıllardan sonra da çocuğa siyasi görevler yüklenmesi yüzün den klasikler gündemde kalıyordu. Beni çocuk edebiyatına iten düşüncelerin başında bu para- </w:t>
      </w:r>
      <w:proofErr w:type="spellStart"/>
      <w:r>
        <w:t>doks</w:t>
      </w:r>
      <w:proofErr w:type="spellEnd"/>
      <w:r>
        <w:t xml:space="preserve"> gelir. Benim zamanımda liseler </w:t>
      </w:r>
      <w:r w:rsidRPr="0000206A">
        <w:rPr>
          <w:b/>
        </w:rPr>
        <w:t>fen ve edebiyat</w:t>
      </w:r>
      <w:r>
        <w:t xml:space="preserve"> olmak üzere iki bölümdü. Ben edebiyat bölümünü seçtim ve bu bölümden mezun oldum. Gün ışığına çıkması gerekiyordu, edebiyat tut kumun, o kadar. Sorun buradaydı çünkü çocuklar için yazacaktım, yani bıçak sırtı bir alanda yürüyecektim… Edebiyata başlamamda kimsenin etkisi yok yani. Edebiyat vardı da tür olarak belirli bir şey yoktu. Bazı günler şiir yazardım, ( geriye dönüp baktığımda ) onlara şiir denirse… Bir bakıma işe şiirle koyuldum. Şiiri demlenmeye bıraktığımda öyküler kıpırdanırdı içimde. Kitaplara sarılırdım. Çok kitap okudum. Edebiyat dergilerini takip etmeye çalıştım, olanaklarım ölçüsünde. </w:t>
      </w:r>
    </w:p>
    <w:p w:rsidR="00FC0B44" w:rsidRDefault="00C66432">
      <w:r>
        <w:t xml:space="preserve"> </w:t>
      </w:r>
    </w:p>
    <w:sectPr w:rsidR="00FC0B44" w:rsidSect="00FC0B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66432"/>
    <w:rsid w:val="00050E5B"/>
    <w:rsid w:val="00147915"/>
    <w:rsid w:val="005D0D85"/>
    <w:rsid w:val="006B4799"/>
    <w:rsid w:val="00C66432"/>
    <w:rsid w:val="00FC0B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ILHAN</cp:lastModifiedBy>
  <cp:revision>6</cp:revision>
  <dcterms:created xsi:type="dcterms:W3CDTF">2013-10-11T17:40:00Z</dcterms:created>
  <dcterms:modified xsi:type="dcterms:W3CDTF">2013-12-18T21:10:00Z</dcterms:modified>
</cp:coreProperties>
</file>